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E4" w:rsidRDefault="008F63E4" w:rsidP="008F63E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proofErr w:type="spellStart"/>
      <w:r>
        <w:rPr>
          <w:rStyle w:val="word-wrapper"/>
          <w:color w:val="242424"/>
          <w:sz w:val="30"/>
          <w:szCs w:val="30"/>
        </w:rPr>
        <w:t>Приложение</w:t>
      </w:r>
      <w:proofErr w:type="spellEnd"/>
      <w:r>
        <w:rPr>
          <w:rStyle w:val="word-wrapper"/>
          <w:color w:val="242424"/>
          <w:sz w:val="30"/>
          <w:szCs w:val="30"/>
        </w:rPr>
        <w:t xml:space="preserve"> 3</w:t>
      </w:r>
    </w:p>
    <w:p w:rsidR="008F63E4" w:rsidRDefault="008F63E4" w:rsidP="008F63E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к </w:t>
      </w:r>
      <w:proofErr w:type="spellStart"/>
      <w:r>
        <w:rPr>
          <w:rStyle w:val="word-wrapper"/>
          <w:color w:val="242424"/>
          <w:sz w:val="30"/>
          <w:szCs w:val="30"/>
        </w:rPr>
        <w:t>Положению</w:t>
      </w:r>
      <w:proofErr w:type="spellEnd"/>
      <w:r>
        <w:rPr>
          <w:rStyle w:val="word-wrapper"/>
          <w:color w:val="242424"/>
          <w:sz w:val="30"/>
          <w:szCs w:val="30"/>
        </w:rPr>
        <w:t xml:space="preserve"> о </w:t>
      </w:r>
      <w:proofErr w:type="spellStart"/>
      <w:r>
        <w:rPr>
          <w:rStyle w:val="word-wrapper"/>
          <w:color w:val="242424"/>
          <w:sz w:val="30"/>
          <w:szCs w:val="30"/>
        </w:rPr>
        <w:t>порядке</w:t>
      </w:r>
      <w:proofErr w:type="spellEnd"/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8F63E4">
        <w:rPr>
          <w:rStyle w:val="h-normal"/>
          <w:rFonts w:ascii="Arial" w:hAnsi="Arial" w:cs="Arial"/>
          <w:b/>
          <w:bCs/>
          <w:color w:val="242424"/>
          <w:sz w:val="33"/>
          <w:szCs w:val="33"/>
          <w:lang w:val="ru-RU"/>
        </w:rPr>
        <w:t>СВЕДЕНИЯ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8F63E4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О ЗЕМЕЛЬНЫХ УЧАСТКАХ, ПРЕДОСТАВЛЕННЫХ ЮРИДИЧЕСКИМ ЛИЦАМ, ЗА ИСКЛЮЧЕНИЕМ ХОЗЯЙСТВЕННЫХ ОБЩЕСТВ БЕЗ УЧАСТИЯ ГОСУДАРСТВА, ВКЛЮЧАЕМЫЕ В ЕДИНЫЙ РЕЕСТР ИМУЩЕСТВА</w:t>
      </w:r>
    </w:p>
    <w:p w:rsidR="008F63E4" w:rsidRPr="008F63E4" w:rsidRDefault="008F63E4" w:rsidP="008F63E4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8F63E4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(в ред.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 w:rsidRPr="008F63E4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 w:rsidRPr="008F63E4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Совмина от 13.01.2023 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N</w:t>
      </w:r>
      <w:r w:rsidRPr="008F63E4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 32)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h-normal"/>
          <w:color w:val="242424"/>
          <w:sz w:val="30"/>
          <w:szCs w:val="30"/>
          <w:lang w:val="ru-RU"/>
        </w:rPr>
        <w:t>1. Кадастровый номер земельного участка.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2. Место нахождения земельного участка (адрес).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h-normal"/>
          <w:color w:val="242424"/>
          <w:sz w:val="30"/>
          <w:szCs w:val="30"/>
          <w:lang w:val="ru-RU"/>
        </w:rPr>
        <w:t>3. Площадь земельного участка (га), размер доли.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4. Целевое назначение земельного участка, а также назначение земельного участка в соответствии с единой классификацией</w:t>
      </w:r>
      <w:r>
        <w:rPr>
          <w:rStyle w:val="fake-non-breaking-space"/>
          <w:color w:val="242424"/>
          <w:sz w:val="30"/>
          <w:szCs w:val="30"/>
        </w:rPr>
        <w:t> </w:t>
      </w:r>
      <w:r w:rsidRPr="008F63E4">
        <w:rPr>
          <w:rStyle w:val="word-wrapper"/>
          <w:color w:val="242424"/>
          <w:sz w:val="30"/>
          <w:szCs w:val="30"/>
          <w:lang w:val="ru-RU"/>
        </w:rPr>
        <w:t>назначения объектов недвижимого имущества.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5. Вид права на земельный участок и срок его действия в случае, если право является срочным.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bookmarkStart w:id="0" w:name="_GoBack"/>
      <w:bookmarkEnd w:id="0"/>
      <w:r w:rsidRPr="008F63E4">
        <w:rPr>
          <w:rStyle w:val="word-wrapper"/>
          <w:color w:val="242424"/>
          <w:sz w:val="30"/>
          <w:szCs w:val="30"/>
          <w:lang w:val="ru-RU"/>
        </w:rPr>
        <w:t>6. Ограничение (обременение) прав в использовании земельного участка, в том числе земельный сервитут.</w:t>
      </w:r>
    </w:p>
    <w:p w:rsidR="008F63E4" w:rsidRPr="008F63E4" w:rsidRDefault="008F63E4" w:rsidP="008F63E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8F63E4">
        <w:rPr>
          <w:rStyle w:val="word-wrapper"/>
          <w:color w:val="242424"/>
          <w:sz w:val="30"/>
          <w:szCs w:val="30"/>
          <w:lang w:val="ru-RU"/>
        </w:rPr>
        <w:t>7. Землепользователь, которому предоставлен земельный участок (наименование юридического лица (полное наименование, сокращенное наименование (при наличии), регистрационный номер в ЕГР (УНП).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E4"/>
    <w:rsid w:val="00582DB4"/>
    <w:rsid w:val="008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B1A60-F3CA-4F84-B73E-8A961B3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8F63E4"/>
  </w:style>
  <w:style w:type="character" w:customStyle="1" w:styleId="word-wrapper">
    <w:name w:val="word-wrapper"/>
    <w:basedOn w:val="a0"/>
    <w:rsid w:val="008F63E4"/>
  </w:style>
  <w:style w:type="character" w:customStyle="1" w:styleId="fake-non-breaking-space">
    <w:name w:val="fake-non-breaking-space"/>
    <w:basedOn w:val="a0"/>
    <w:rsid w:val="008F63E4"/>
  </w:style>
  <w:style w:type="character" w:customStyle="1" w:styleId="color0000ff">
    <w:name w:val="color__0000ff"/>
    <w:basedOn w:val="a0"/>
    <w:rsid w:val="008F63E4"/>
  </w:style>
  <w:style w:type="character" w:customStyle="1" w:styleId="colorff00ff">
    <w:name w:val="color__ff00ff"/>
    <w:basedOn w:val="a0"/>
    <w:rsid w:val="008F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01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943949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2024-02-20T07:34:00Z</dcterms:created>
  <dcterms:modified xsi:type="dcterms:W3CDTF">2024-02-20T07:35:00Z</dcterms:modified>
</cp:coreProperties>
</file>