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E0" w:rsidRPr="002B455F" w:rsidRDefault="00522CE0" w:rsidP="002B455F">
      <w:pPr>
        <w:spacing w:after="0" w:line="280" w:lineRule="exact"/>
        <w:ind w:right="5386"/>
        <w:jc w:val="both"/>
        <w:rPr>
          <w:rStyle w:val="Emphasis"/>
          <w:rFonts w:ascii="Times New Roman" w:hAnsi="Times New Roman"/>
          <w:bCs/>
          <w:i w:val="0"/>
          <w:sz w:val="30"/>
          <w:szCs w:val="30"/>
        </w:rPr>
      </w:pPr>
      <w:r w:rsidRPr="002B455F">
        <w:rPr>
          <w:rStyle w:val="Emphasis"/>
          <w:rFonts w:ascii="Times New Roman" w:hAnsi="Times New Roman"/>
          <w:bCs/>
          <w:i w:val="0"/>
          <w:sz w:val="30"/>
          <w:szCs w:val="30"/>
        </w:rPr>
        <w:t xml:space="preserve">План проведения лекционно-практических занятий на </w:t>
      </w:r>
      <w:r>
        <w:rPr>
          <w:rStyle w:val="Emphasis"/>
          <w:rFonts w:ascii="Times New Roman" w:hAnsi="Times New Roman"/>
          <w:bCs/>
          <w:i w:val="0"/>
          <w:sz w:val="30"/>
          <w:szCs w:val="30"/>
        </w:rPr>
        <w:t>июнь</w:t>
      </w:r>
      <w:r w:rsidRPr="002B455F">
        <w:rPr>
          <w:rStyle w:val="Emphasis"/>
          <w:rFonts w:ascii="Times New Roman" w:hAnsi="Times New Roman"/>
          <w:bCs/>
          <w:i w:val="0"/>
          <w:sz w:val="30"/>
          <w:szCs w:val="30"/>
        </w:rPr>
        <w:t xml:space="preserve"> 2017 года</w:t>
      </w:r>
    </w:p>
    <w:p w:rsidR="00522CE0" w:rsidRPr="002B455F" w:rsidRDefault="00522CE0" w:rsidP="002B455F">
      <w:pPr>
        <w:spacing w:after="0" w:line="360" w:lineRule="auto"/>
        <w:ind w:right="5386"/>
        <w:jc w:val="both"/>
        <w:rPr>
          <w:rStyle w:val="Emphasis"/>
          <w:rFonts w:ascii="Times New Roman" w:hAnsi="Times New Roman"/>
          <w:bCs/>
          <w:i w:val="0"/>
          <w:sz w:val="30"/>
          <w:szCs w:val="30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394"/>
        <w:gridCol w:w="2695"/>
      </w:tblGrid>
      <w:tr w:rsidR="00522CE0" w:rsidRPr="00B67045" w:rsidTr="00B67045">
        <w:tc>
          <w:tcPr>
            <w:tcW w:w="2694" w:type="dxa"/>
          </w:tcPr>
          <w:p w:rsidR="00522CE0" w:rsidRPr="00B67045" w:rsidRDefault="00522CE0" w:rsidP="00B6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522CE0" w:rsidRPr="00B67045" w:rsidRDefault="00522CE0" w:rsidP="00B6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5"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  <w:tc>
          <w:tcPr>
            <w:tcW w:w="2695" w:type="dxa"/>
          </w:tcPr>
          <w:p w:rsidR="00522CE0" w:rsidRPr="00B67045" w:rsidRDefault="00522CE0" w:rsidP="00B6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45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522CE0" w:rsidRPr="00B67045" w:rsidTr="00B67045">
        <w:tc>
          <w:tcPr>
            <w:tcW w:w="2694" w:type="dxa"/>
          </w:tcPr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Учет топлива и горюче-смазочных материалов в организациях при эксплуатации транспортных средств</w:t>
            </w:r>
          </w:p>
        </w:tc>
        <w:tc>
          <w:tcPr>
            <w:tcW w:w="4394" w:type="dxa"/>
          </w:tcPr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Процко Ирина Анатольевна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– консультант-практик, старший преподаватель филиала БНТУ «Межотраслевой институт повышения квалификации и переподготовки кадров по менеджменту и развитию персонала»</w:t>
            </w:r>
          </w:p>
        </w:tc>
        <w:tc>
          <w:tcPr>
            <w:tcW w:w="2695" w:type="dxa"/>
          </w:tcPr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14.06.2017 г.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09.30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в филиале РНТБ</w:t>
            </w:r>
          </w:p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045">
              <w:rPr>
                <w:rFonts w:ascii="Times New Roman" w:hAnsi="Times New Roman"/>
                <w:sz w:val="26"/>
                <w:szCs w:val="26"/>
              </w:rPr>
              <w:t>(г. Гродно,</w:t>
            </w:r>
          </w:p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7045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</w:tr>
      <w:tr w:rsidR="00522CE0" w:rsidRPr="00B67045" w:rsidTr="00B67045">
        <w:trPr>
          <w:trHeight w:val="1743"/>
        </w:trPr>
        <w:tc>
          <w:tcPr>
            <w:tcW w:w="2694" w:type="dxa"/>
          </w:tcPr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20"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Порядок исчисления среднего заработка работника: учитываем все нюансы</w:t>
            </w:r>
          </w:p>
        </w:tc>
        <w:tc>
          <w:tcPr>
            <w:tcW w:w="4394" w:type="dxa"/>
          </w:tcPr>
          <w:p w:rsidR="00522CE0" w:rsidRPr="00B67045" w:rsidRDefault="00522CE0" w:rsidP="00B6704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Процко Ирина Анатольевна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– консультант-практик, старший преподаватель филиала БНТУ «</w:t>
            </w:r>
            <w:bookmarkStart w:id="0" w:name="_GoBack"/>
            <w:bookmarkEnd w:id="0"/>
            <w:r w:rsidRPr="00B67045">
              <w:rPr>
                <w:rFonts w:ascii="Times New Roman" w:hAnsi="Times New Roman"/>
                <w:sz w:val="26"/>
                <w:szCs w:val="26"/>
              </w:rPr>
              <w:t>Межотраслевой институт повышения квалификации и переподготовки кадров по менеджменту и развитию персонала»</w:t>
            </w:r>
          </w:p>
        </w:tc>
        <w:tc>
          <w:tcPr>
            <w:tcW w:w="2695" w:type="dxa"/>
          </w:tcPr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14.06.2017 г.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13.30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в филиале РНТБ</w:t>
            </w:r>
          </w:p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045">
              <w:rPr>
                <w:rFonts w:ascii="Times New Roman" w:hAnsi="Times New Roman"/>
                <w:sz w:val="26"/>
                <w:szCs w:val="26"/>
              </w:rPr>
              <w:t>(г. Гродно,</w:t>
            </w:r>
          </w:p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7045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</w:tr>
      <w:tr w:rsidR="00522CE0" w:rsidRPr="00B67045" w:rsidTr="00B67045">
        <w:trPr>
          <w:trHeight w:val="1743"/>
        </w:trPr>
        <w:tc>
          <w:tcPr>
            <w:tcW w:w="2694" w:type="dxa"/>
          </w:tcPr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Организационно-правовые требования к делопроизводству и работе архивов в организациях</w:t>
            </w:r>
          </w:p>
        </w:tc>
        <w:tc>
          <w:tcPr>
            <w:tcW w:w="4394" w:type="dxa"/>
          </w:tcPr>
          <w:p w:rsidR="00522CE0" w:rsidRPr="00B67045" w:rsidRDefault="00522CE0" w:rsidP="00B67045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Заболотная Алина Юзефовна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– начальник отдела по архивам и делопроизводству главного управления юстиции Гродненского облисполкома</w:t>
            </w:r>
          </w:p>
          <w:p w:rsidR="00522CE0" w:rsidRPr="00B67045" w:rsidRDefault="00522CE0" w:rsidP="00B67045">
            <w:pPr>
              <w:pStyle w:val="BodyText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Юнина Лариса Ивановна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– заведующий отделом делопроизводства и формирования национального архивного фонда учреждения «Государственный архив Гродненской области»</w:t>
            </w:r>
          </w:p>
        </w:tc>
        <w:tc>
          <w:tcPr>
            <w:tcW w:w="2695" w:type="dxa"/>
          </w:tcPr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20.06.2017 г.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B67045">
              <w:rPr>
                <w:rFonts w:ascii="Times New Roman" w:hAnsi="Times New Roman"/>
                <w:b/>
                <w:sz w:val="26"/>
                <w:szCs w:val="26"/>
              </w:rPr>
              <w:t>10.00</w:t>
            </w:r>
            <w:r w:rsidRPr="00B67045">
              <w:rPr>
                <w:rFonts w:ascii="Times New Roman" w:hAnsi="Times New Roman"/>
                <w:sz w:val="26"/>
                <w:szCs w:val="26"/>
              </w:rPr>
              <w:t xml:space="preserve"> в филиале РНТБ</w:t>
            </w:r>
          </w:p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045">
              <w:rPr>
                <w:rFonts w:ascii="Times New Roman" w:hAnsi="Times New Roman"/>
                <w:sz w:val="26"/>
                <w:szCs w:val="26"/>
              </w:rPr>
              <w:t>(г. Гродно,</w:t>
            </w:r>
          </w:p>
          <w:p w:rsidR="00522CE0" w:rsidRPr="00B67045" w:rsidRDefault="00522CE0" w:rsidP="00B67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7045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</w:tr>
    </w:tbl>
    <w:p w:rsidR="00522CE0" w:rsidRDefault="00522CE0" w:rsidP="002B455F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522CE0" w:rsidRDefault="00522CE0" w:rsidP="002B45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по телефонам в г. Гродно:</w:t>
      </w:r>
    </w:p>
    <w:p w:rsidR="00522CE0" w:rsidRDefault="00522CE0" w:rsidP="002B455F">
      <w:pPr>
        <w:spacing w:after="0" w:line="240" w:lineRule="auto"/>
        <w:jc w:val="both"/>
      </w:pPr>
      <w:r>
        <w:rPr>
          <w:rFonts w:ascii="Times New Roman" w:hAnsi="Times New Roman"/>
          <w:b/>
          <w:sz w:val="30"/>
          <w:szCs w:val="30"/>
        </w:rPr>
        <w:t>440-191, 440-181, 440-092, 440-120</w:t>
      </w:r>
    </w:p>
    <w:sectPr w:rsidR="00522CE0" w:rsidSect="0079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55F"/>
    <w:rsid w:val="0021477F"/>
    <w:rsid w:val="002B455F"/>
    <w:rsid w:val="002F1576"/>
    <w:rsid w:val="0032232F"/>
    <w:rsid w:val="00522CE0"/>
    <w:rsid w:val="00795437"/>
    <w:rsid w:val="00B6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4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2B455F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2B45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455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лекционно-практических занятий на июнь 2017 года</dc:title>
  <dc:subject/>
  <dc:creator>Computer</dc:creator>
  <cp:keywords/>
  <dc:description/>
  <cp:lastModifiedBy>m.marchenko</cp:lastModifiedBy>
  <cp:revision>2</cp:revision>
  <dcterms:created xsi:type="dcterms:W3CDTF">2017-06-06T09:27:00Z</dcterms:created>
  <dcterms:modified xsi:type="dcterms:W3CDTF">2017-06-06T09:27:00Z</dcterms:modified>
</cp:coreProperties>
</file>