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84102" w14:textId="1000122E" w:rsidR="00E953FE" w:rsidRPr="00E953FE" w:rsidRDefault="00084E13" w:rsidP="00E953FE">
      <w:pPr>
        <w:pStyle w:val="3"/>
        <w:jc w:val="both"/>
        <w:rPr>
          <w:color w:val="FF0000"/>
        </w:rPr>
      </w:pPr>
      <w:bookmarkStart w:id="0" w:name="_Toc503909829"/>
      <w:bookmarkStart w:id="1" w:name="_Toc504830089"/>
      <w:r>
        <w:t>И</w:t>
      </w:r>
      <w:r w:rsidR="00E953FE" w:rsidRPr="00C72E4A">
        <w:t>ВЕЩЕНИЕ</w:t>
      </w:r>
      <w:bookmarkEnd w:id="0"/>
      <w:r w:rsidR="00E953FE" w:rsidRPr="00C72E4A">
        <w:br/>
      </w:r>
      <w:bookmarkEnd w:id="1"/>
      <w:r w:rsidR="00F91AF0">
        <w:t xml:space="preserve">о проведении </w:t>
      </w:r>
      <w:r w:rsidR="00D400E3" w:rsidRPr="00D400E3">
        <w:t>конкурса на выполнение государственного социального заказа, финансируемого путем предоставления субсидий на оказание медицинской помощи, участие в оказании медицинской помощи, реализацию проектов в области здравоохранения, направленных на повышение доступности оказания медицинской помощи, в том числе реабилитационных услуг, лицам, употребляющим наркотические, психотропные вещества, их аналоги, токсические или одурманивающие вещества</w:t>
      </w:r>
    </w:p>
    <w:p w14:paraId="03428C0C" w14:textId="77777777" w:rsidR="00E953FE" w:rsidRPr="00E953FE" w:rsidRDefault="00E953FE" w:rsidP="00E953FE">
      <w:pPr>
        <w:rPr>
          <w:rFonts w:ascii="Times New Roman" w:hAnsi="Times New Roman"/>
          <w:color w:val="FF0000"/>
          <w:sz w:val="28"/>
          <w:szCs w:val="28"/>
          <w:u w:val="single"/>
        </w:rPr>
      </w:pPr>
    </w:p>
    <w:p w14:paraId="77829DB0" w14:textId="4034E720" w:rsidR="00F91AF0" w:rsidRDefault="00F91AF0" w:rsidP="00F91AF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</w:pPr>
      <w:bookmarkStart w:id="2" w:name="_Hlk198191213"/>
      <w:r w:rsidRPr="00F91AF0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>1</w:t>
      </w:r>
      <w:r w:rsidR="00427F72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>4</w:t>
      </w:r>
      <w:r w:rsidRPr="00F91AF0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 xml:space="preserve">.04.2026                                                                                               № </w:t>
      </w:r>
      <w:r w:rsidR="00DF16B3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>2</w:t>
      </w:r>
    </w:p>
    <w:p w14:paraId="5FC03878" w14:textId="77777777" w:rsidR="00F91AF0" w:rsidRPr="00F91AF0" w:rsidRDefault="00F91AF0" w:rsidP="00F91AF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</w:pPr>
    </w:p>
    <w:p w14:paraId="447AAFBB" w14:textId="61A3FE3C" w:rsidR="00E7275D" w:rsidRPr="00546F59" w:rsidRDefault="00E953FE" w:rsidP="00E7275D">
      <w:pPr>
        <w:pStyle w:val="ae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E7275D">
        <w:rPr>
          <w:sz w:val="30"/>
          <w:szCs w:val="30"/>
        </w:rPr>
        <w:t xml:space="preserve">Государственный заказчик: Гродненский областной исполнительный комитет, 230023, г. Гродно, ул. Ожешко, 3 тел. (0152) 45 07 02, факс  (152) 60 98 69, e-mail: kanc.uzo@grodnouzo.gov.by    </w:t>
      </w:r>
      <w:bookmarkEnd w:id="2"/>
      <w:r w:rsidRPr="00E7275D">
        <w:rPr>
          <w:sz w:val="30"/>
          <w:szCs w:val="30"/>
        </w:rPr>
        <w:t xml:space="preserve">объявляет о проведении </w:t>
      </w:r>
      <w:r w:rsidR="00F91AF0" w:rsidRPr="00427F72">
        <w:rPr>
          <w:sz w:val="30"/>
          <w:szCs w:val="30"/>
        </w:rPr>
        <w:t>15 мая 2026 г</w:t>
      </w:r>
      <w:r w:rsidR="00DF0A51">
        <w:rPr>
          <w:sz w:val="30"/>
          <w:szCs w:val="30"/>
        </w:rPr>
        <w:t>ода</w:t>
      </w:r>
      <w:r w:rsidR="00F91AF0" w:rsidRPr="00F91AF0">
        <w:rPr>
          <w:sz w:val="30"/>
          <w:szCs w:val="30"/>
        </w:rPr>
        <w:t xml:space="preserve"> </w:t>
      </w:r>
      <w:r w:rsidRPr="00E7275D">
        <w:rPr>
          <w:sz w:val="30"/>
          <w:szCs w:val="30"/>
        </w:rPr>
        <w:t xml:space="preserve">среди негосударственных некоммерческих организаций, зарегистрированных в установленном порядке и осуществляющих деятельность на территории Республики Беларусь, </w:t>
      </w:r>
      <w:bookmarkStart w:id="3" w:name="_Hlk225861976"/>
      <w:r w:rsidRPr="00E7275D">
        <w:rPr>
          <w:sz w:val="30"/>
          <w:szCs w:val="30"/>
        </w:rPr>
        <w:t xml:space="preserve">конкурса </w:t>
      </w:r>
      <w:bookmarkStart w:id="4" w:name="_Hlk110523156"/>
      <w:r w:rsidR="00546F59" w:rsidRPr="00546F59">
        <w:rPr>
          <w:sz w:val="30"/>
          <w:szCs w:val="30"/>
        </w:rPr>
        <w:t>на выполнение государственного социального заказа, финансируемого путем предоставления субсидий на оказание медицинской помощи, участие в оказании медицинской помощи, реализацию проектов в области здравоохранения, направленных на повышение доступности оказания медицинской помощи</w:t>
      </w:r>
      <w:bookmarkEnd w:id="4"/>
      <w:r w:rsidR="00546F59" w:rsidRPr="00546F59">
        <w:rPr>
          <w:sz w:val="30"/>
          <w:szCs w:val="30"/>
        </w:rPr>
        <w:t xml:space="preserve">, </w:t>
      </w:r>
      <w:bookmarkStart w:id="5" w:name="_Hlk225859439"/>
      <w:r w:rsidR="00546F59" w:rsidRPr="00546F59">
        <w:rPr>
          <w:sz w:val="30"/>
          <w:szCs w:val="30"/>
        </w:rPr>
        <w:t>в том числе реабилитационных услуг, лицам, употребляющим наркотические, психотропные вещества, их аналоги, токсические или одурманивающие вещества</w:t>
      </w:r>
      <w:bookmarkEnd w:id="5"/>
      <w:r w:rsidR="00B96D8C">
        <w:rPr>
          <w:sz w:val="30"/>
          <w:szCs w:val="30"/>
        </w:rPr>
        <w:t>.</w:t>
      </w:r>
    </w:p>
    <w:bookmarkEnd w:id="3"/>
    <w:p w14:paraId="655BF088" w14:textId="55DA14E4" w:rsidR="00E953FE" w:rsidRPr="00AC6AFB" w:rsidRDefault="00E953FE" w:rsidP="00E7275D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30"/>
          <w:szCs w:val="30"/>
        </w:rPr>
      </w:pPr>
      <w:r w:rsidRPr="00E7275D">
        <w:rPr>
          <w:rFonts w:ascii="Times New Roman" w:eastAsia="Times New Roman" w:hAnsi="Times New Roman" w:cs="Times New Roman"/>
          <w:b w:val="0"/>
          <w:bCs w:val="0"/>
          <w:sz w:val="30"/>
          <w:szCs w:val="30"/>
        </w:rPr>
        <w:t xml:space="preserve">Проведение конкурса, оформление участия в нем и определение победителя конкурса осуществляются в порядке, установленном </w:t>
      </w:r>
      <w:r w:rsidR="00E7275D" w:rsidRPr="00E7275D">
        <w:rPr>
          <w:rFonts w:ascii="Times New Roman" w:hAnsi="Times New Roman" w:cs="Times New Roman"/>
          <w:b w:val="0"/>
          <w:bCs w:val="0"/>
          <w:sz w:val="30"/>
          <w:szCs w:val="30"/>
        </w:rPr>
        <w:t>Положение</w:t>
      </w:r>
      <w:r w:rsidR="000642DA">
        <w:rPr>
          <w:rFonts w:ascii="Times New Roman" w:hAnsi="Times New Roman" w:cs="Times New Roman"/>
          <w:b w:val="0"/>
          <w:bCs w:val="0"/>
          <w:sz w:val="30"/>
          <w:szCs w:val="30"/>
        </w:rPr>
        <w:t>м</w:t>
      </w:r>
      <w:r w:rsidR="00E7275D" w:rsidRPr="00E7275D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 об условиях и порядке реализации государственного социального заказа, финансируемого путем предоставления субсидий на оказание медицинской помощи, участие в оказании медицинской помощи, реализацию проектов в области здравоохранения, направленных на повышение доступности оказания медицинской помощи</w:t>
      </w:r>
      <w:r w:rsidRPr="00E7275D">
        <w:rPr>
          <w:rFonts w:ascii="Times New Roman" w:eastAsia="Times New Roman" w:hAnsi="Times New Roman" w:cs="Times New Roman"/>
          <w:b w:val="0"/>
          <w:bCs w:val="0"/>
          <w:sz w:val="30"/>
          <w:szCs w:val="30"/>
        </w:rPr>
        <w:t xml:space="preserve">, утвержденным постановлением Совета Министров Республики Беларусь </w:t>
      </w:r>
      <w:r w:rsidR="00E7275D" w:rsidRPr="00E7275D">
        <w:rPr>
          <w:rFonts w:ascii="Times New Roman" w:hAnsi="Times New Roman" w:cs="Times New Roman"/>
          <w:b w:val="0"/>
          <w:bCs w:val="0"/>
          <w:sz w:val="30"/>
          <w:szCs w:val="30"/>
        </w:rPr>
        <w:t>22 апреля 2021 г</w:t>
      </w:r>
      <w:r w:rsidR="00DF0A51">
        <w:rPr>
          <w:rFonts w:ascii="Times New Roman" w:hAnsi="Times New Roman" w:cs="Times New Roman"/>
          <w:b w:val="0"/>
          <w:bCs w:val="0"/>
          <w:sz w:val="30"/>
          <w:szCs w:val="30"/>
        </w:rPr>
        <w:t>ода</w:t>
      </w:r>
      <w:r w:rsidR="00E7275D" w:rsidRPr="00E7275D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 № </w:t>
      </w:r>
      <w:r w:rsidR="00E7275D" w:rsidRPr="00E7275D">
        <w:rPr>
          <w:rFonts w:ascii="Times New Roman" w:eastAsia="Times New Roman" w:hAnsi="Times New Roman" w:cs="Times New Roman"/>
          <w:b w:val="0"/>
          <w:bCs w:val="0"/>
          <w:sz w:val="30"/>
          <w:szCs w:val="30"/>
        </w:rPr>
        <w:t>236</w:t>
      </w:r>
      <w:r w:rsidRPr="00E7275D">
        <w:rPr>
          <w:rFonts w:ascii="Times New Roman" w:eastAsia="Times New Roman" w:hAnsi="Times New Roman" w:cs="Times New Roman"/>
          <w:b w:val="0"/>
          <w:bCs w:val="0"/>
          <w:sz w:val="30"/>
          <w:szCs w:val="30"/>
        </w:rPr>
        <w:t xml:space="preserve"> </w:t>
      </w:r>
      <w:r w:rsidRPr="00E7275D">
        <w:rPr>
          <w:rFonts w:ascii="Times New Roman" w:eastAsia="Times New Roman" w:hAnsi="Times New Roman" w:cs="Times New Roman"/>
          <w:b w:val="0"/>
          <w:bCs w:val="0"/>
          <w:spacing w:val="-4"/>
          <w:sz w:val="30"/>
          <w:szCs w:val="30"/>
        </w:rPr>
        <w:t>«</w:t>
      </w:r>
      <w:r w:rsidR="00E7275D" w:rsidRPr="00E7275D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О государственном социальном заказе в </w:t>
      </w:r>
      <w:r w:rsidR="00E7275D" w:rsidRPr="00AC6AFB">
        <w:rPr>
          <w:rFonts w:ascii="Times New Roman" w:hAnsi="Times New Roman" w:cs="Times New Roman"/>
          <w:b w:val="0"/>
          <w:bCs w:val="0"/>
          <w:sz w:val="30"/>
          <w:szCs w:val="30"/>
        </w:rPr>
        <w:t>области здравоохранения</w:t>
      </w:r>
      <w:r w:rsidRPr="00AC6AFB">
        <w:rPr>
          <w:rFonts w:ascii="Times New Roman" w:eastAsia="Times New Roman" w:hAnsi="Times New Roman"/>
          <w:b w:val="0"/>
          <w:bCs w:val="0"/>
          <w:sz w:val="30"/>
          <w:szCs w:val="30"/>
        </w:rPr>
        <w:t>»</w:t>
      </w:r>
      <w:r w:rsidR="00D038D1" w:rsidRPr="00AC6AFB">
        <w:rPr>
          <w:rFonts w:ascii="Times New Roman" w:eastAsia="Times New Roman" w:hAnsi="Times New Roman"/>
          <w:b w:val="0"/>
          <w:bCs w:val="0"/>
          <w:sz w:val="30"/>
          <w:szCs w:val="30"/>
        </w:rPr>
        <w:t>.</w:t>
      </w:r>
      <w:r w:rsidR="009767C1" w:rsidRPr="00AC6AFB">
        <w:rPr>
          <w:rFonts w:ascii="Times New Roman" w:eastAsia="Times New Roman" w:hAnsi="Times New Roman"/>
          <w:b w:val="0"/>
          <w:bCs w:val="0"/>
          <w:sz w:val="30"/>
          <w:szCs w:val="30"/>
        </w:rPr>
        <w:t xml:space="preserve"> </w:t>
      </w:r>
      <w:r w:rsidR="009767C1" w:rsidRPr="00AC6AFB">
        <w:rPr>
          <w:rFonts w:ascii="Times New Roman" w:hAnsi="Times New Roman" w:cs="Times New Roman"/>
          <w:b w:val="0"/>
          <w:bCs w:val="0"/>
          <w:sz w:val="30"/>
          <w:szCs w:val="30"/>
        </w:rPr>
        <w:t>Договор на выполнение государственного социального заказа, финансируемого путем предоставления субсидий</w:t>
      </w:r>
      <w:r w:rsidR="00AC6AFB" w:rsidRPr="00AC6AFB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 </w:t>
      </w:r>
      <w:r w:rsidR="00AC6AFB" w:rsidRPr="00AC6AFB">
        <w:rPr>
          <w:rFonts w:ascii="Times New Roman" w:eastAsia="Times New Roman" w:hAnsi="Times New Roman"/>
          <w:b w:val="0"/>
          <w:bCs w:val="0"/>
          <w:sz w:val="30"/>
          <w:szCs w:val="30"/>
        </w:rPr>
        <w:t>на реализацию проектов (оказание услуг) в области здравоохранения, направленных на повышение доступности оказания медицинской помощи, в том числе реабилитационных услуг, лицам, употребляющим наркотические средства, психотропные вещества, их аналоги, токсические или другие одурманивающие вещества</w:t>
      </w:r>
      <w:r w:rsidR="009767C1" w:rsidRPr="00AC6AFB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, должен быть подписан </w:t>
      </w:r>
      <w:r w:rsidR="00B76B67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не позднее </w:t>
      </w:r>
      <w:r w:rsidR="007757F4" w:rsidRPr="00B76B67">
        <w:rPr>
          <w:rFonts w:ascii="Times New Roman" w:hAnsi="Times New Roman" w:cs="Times New Roman"/>
          <w:b w:val="0"/>
          <w:bCs w:val="0"/>
          <w:sz w:val="30"/>
          <w:szCs w:val="30"/>
        </w:rPr>
        <w:t>20 дней  после дня определения победителя конкурса.</w:t>
      </w:r>
    </w:p>
    <w:p w14:paraId="13277F55" w14:textId="2A604898" w:rsidR="00E953FE" w:rsidRPr="00EB7C4F" w:rsidRDefault="00E953FE" w:rsidP="00687797">
      <w:pPr>
        <w:tabs>
          <w:tab w:val="left" w:pos="7938"/>
        </w:tabs>
        <w:autoSpaceDE w:val="0"/>
        <w:autoSpaceDN w:val="0"/>
        <w:ind w:right="174" w:firstLine="720"/>
        <w:jc w:val="both"/>
        <w:rPr>
          <w:rFonts w:ascii="Times New Roman" w:hAnsi="Times New Roman"/>
          <w:sz w:val="30"/>
          <w:szCs w:val="30"/>
        </w:rPr>
      </w:pPr>
      <w:bookmarkStart w:id="6" w:name="_Hlk198191334"/>
      <w:r w:rsidRPr="00E7275D">
        <w:rPr>
          <w:rFonts w:ascii="Times New Roman" w:hAnsi="Times New Roman"/>
          <w:color w:val="auto"/>
          <w:sz w:val="30"/>
          <w:szCs w:val="30"/>
        </w:rPr>
        <w:lastRenderedPageBreak/>
        <w:t xml:space="preserve">Прием конкурсных </w:t>
      </w:r>
      <w:r w:rsidRPr="00EB7C4F">
        <w:rPr>
          <w:rFonts w:ascii="Times New Roman" w:hAnsi="Times New Roman"/>
          <w:sz w:val="30"/>
          <w:szCs w:val="30"/>
        </w:rPr>
        <w:t>предложений осуществляется в запечатанных конвертах (с пометкой «для участия в конкурсе на реализацию ГСЗ (</w:t>
      </w:r>
      <w:r w:rsidR="00624697">
        <w:rPr>
          <w:rFonts w:ascii="Times New Roman" w:eastAsia="Calibri" w:hAnsi="Times New Roman" w:cs="Times New Roman"/>
          <w:color w:val="auto"/>
          <w:sz w:val="30"/>
          <w:szCs w:val="30"/>
          <w:lang w:bidi="ar-SA"/>
        </w:rPr>
        <w:t>П</w:t>
      </w:r>
      <w:r w:rsidR="00624697" w:rsidRPr="00084E13">
        <w:rPr>
          <w:rFonts w:ascii="Times New Roman" w:eastAsia="Calibri" w:hAnsi="Times New Roman" w:cs="Times New Roman"/>
          <w:color w:val="auto"/>
          <w:sz w:val="30"/>
          <w:szCs w:val="30"/>
          <w:lang w:bidi="ar-SA"/>
        </w:rPr>
        <w:t>сихотропные вещества</w:t>
      </w:r>
      <w:r w:rsidRPr="00EB7C4F">
        <w:rPr>
          <w:rFonts w:ascii="Times New Roman" w:hAnsi="Times New Roman"/>
          <w:sz w:val="30"/>
          <w:szCs w:val="30"/>
        </w:rPr>
        <w:t xml:space="preserve">)») на бумажном носителе на русском или белорусском языках в соответствии с графиком работы государственного заказчика </w:t>
      </w:r>
      <w:r w:rsidR="00687797">
        <w:rPr>
          <w:rFonts w:ascii="Times New Roman" w:hAnsi="Times New Roman"/>
          <w:sz w:val="30"/>
          <w:szCs w:val="30"/>
        </w:rPr>
        <w:t xml:space="preserve">до 17.30 часов </w:t>
      </w:r>
      <w:r w:rsidR="005B5B8F" w:rsidRPr="005B5B8F">
        <w:rPr>
          <w:rFonts w:ascii="Times New Roman" w:hAnsi="Times New Roman"/>
          <w:sz w:val="30"/>
          <w:szCs w:val="30"/>
        </w:rPr>
        <w:t xml:space="preserve">14 </w:t>
      </w:r>
      <w:r w:rsidR="00546F59" w:rsidRPr="005B5B8F">
        <w:rPr>
          <w:rFonts w:ascii="Times New Roman" w:hAnsi="Times New Roman"/>
          <w:sz w:val="30"/>
          <w:szCs w:val="30"/>
        </w:rPr>
        <w:t xml:space="preserve">мая </w:t>
      </w:r>
      <w:r w:rsidRPr="005B5B8F">
        <w:rPr>
          <w:rFonts w:ascii="Times New Roman" w:hAnsi="Times New Roman"/>
          <w:sz w:val="30"/>
          <w:szCs w:val="30"/>
        </w:rPr>
        <w:t>202</w:t>
      </w:r>
      <w:r w:rsidR="00546F59" w:rsidRPr="005B5B8F">
        <w:rPr>
          <w:rFonts w:ascii="Times New Roman" w:hAnsi="Times New Roman"/>
          <w:sz w:val="30"/>
          <w:szCs w:val="30"/>
        </w:rPr>
        <w:t>6</w:t>
      </w:r>
      <w:r w:rsidRPr="005B5B8F">
        <w:rPr>
          <w:rFonts w:ascii="Times New Roman" w:hAnsi="Times New Roman"/>
          <w:sz w:val="30"/>
          <w:szCs w:val="30"/>
        </w:rPr>
        <w:t xml:space="preserve"> года</w:t>
      </w:r>
      <w:r w:rsidRPr="00EB7C4F">
        <w:rPr>
          <w:rFonts w:ascii="Times New Roman" w:hAnsi="Times New Roman"/>
          <w:sz w:val="30"/>
          <w:szCs w:val="30"/>
        </w:rPr>
        <w:t xml:space="preserve"> включительно </w:t>
      </w:r>
      <w:r w:rsidR="00687797" w:rsidRPr="00687797">
        <w:rPr>
          <w:rFonts w:ascii="Times New Roman" w:hAnsi="Times New Roman"/>
          <w:sz w:val="30"/>
          <w:szCs w:val="30"/>
        </w:rPr>
        <w:t>по адресу: 230023, г. Гродно,</w:t>
      </w:r>
      <w:r w:rsidR="00687797">
        <w:rPr>
          <w:rFonts w:ascii="Times New Roman" w:hAnsi="Times New Roman"/>
          <w:sz w:val="30"/>
          <w:szCs w:val="30"/>
        </w:rPr>
        <w:t xml:space="preserve"> </w:t>
      </w:r>
      <w:r w:rsidR="00687797" w:rsidRPr="00687797">
        <w:rPr>
          <w:rFonts w:ascii="Times New Roman" w:hAnsi="Times New Roman"/>
          <w:sz w:val="30"/>
          <w:szCs w:val="30"/>
        </w:rPr>
        <w:t>ул. Ожешко, д. 3, главное управление здравоохранения Гродненского областного исполнительного комитета.</w:t>
      </w:r>
    </w:p>
    <w:bookmarkEnd w:id="6"/>
    <w:p w14:paraId="4B2E0FF4" w14:textId="3EEAD43F" w:rsidR="006B3316" w:rsidRPr="006B3316" w:rsidRDefault="006B3316" w:rsidP="006B3316">
      <w:pPr>
        <w:tabs>
          <w:tab w:val="left" w:pos="7938"/>
        </w:tabs>
        <w:autoSpaceDE w:val="0"/>
        <w:autoSpaceDN w:val="0"/>
        <w:ind w:right="176" w:firstLine="720"/>
        <w:jc w:val="both"/>
        <w:rPr>
          <w:rFonts w:ascii="Times New Roman" w:hAnsi="Times New Roman"/>
          <w:sz w:val="30"/>
          <w:szCs w:val="30"/>
        </w:rPr>
      </w:pPr>
      <w:r w:rsidRPr="006B3316">
        <w:rPr>
          <w:rFonts w:ascii="Times New Roman" w:hAnsi="Times New Roman"/>
          <w:sz w:val="30"/>
          <w:szCs w:val="30"/>
        </w:rPr>
        <w:t xml:space="preserve">Вскрытие конвертов с конкурсными предложениями состоится </w:t>
      </w:r>
      <w:r w:rsidRPr="005B5B8F">
        <w:rPr>
          <w:rFonts w:ascii="Times New Roman" w:hAnsi="Times New Roman"/>
          <w:sz w:val="30"/>
          <w:szCs w:val="30"/>
        </w:rPr>
        <w:t>15 мая 2026</w:t>
      </w:r>
      <w:r w:rsidR="00687797">
        <w:rPr>
          <w:rFonts w:ascii="Times New Roman" w:hAnsi="Times New Roman"/>
          <w:sz w:val="30"/>
          <w:szCs w:val="30"/>
        </w:rPr>
        <w:t xml:space="preserve"> года</w:t>
      </w:r>
      <w:r w:rsidRPr="006B3316">
        <w:rPr>
          <w:rFonts w:ascii="Times New Roman" w:hAnsi="Times New Roman"/>
          <w:sz w:val="30"/>
          <w:szCs w:val="30"/>
        </w:rPr>
        <w:t xml:space="preserve"> в 10:00 по адресу: 230023, г. Гродно, ул. Ожешко, 3, конференц-зал главного управления здравоохранения Гродненского областного исполнительного комитета.</w:t>
      </w:r>
    </w:p>
    <w:p w14:paraId="4C83A6E5" w14:textId="44CC0982" w:rsidR="006E0473" w:rsidRDefault="006E0473" w:rsidP="00613BDB">
      <w:pPr>
        <w:pStyle w:val="ae"/>
        <w:spacing w:before="0" w:beforeAutospacing="0" w:after="0" w:afterAutospacing="0"/>
        <w:ind w:firstLine="709"/>
        <w:jc w:val="both"/>
        <w:rPr>
          <w:b/>
          <w:bCs/>
          <w:sz w:val="30"/>
          <w:szCs w:val="30"/>
        </w:rPr>
      </w:pPr>
    </w:p>
    <w:p w14:paraId="629599C4" w14:textId="2038D05E" w:rsidR="00437C49" w:rsidRDefault="00437C49" w:rsidP="00613BDB">
      <w:pPr>
        <w:pStyle w:val="ae"/>
        <w:spacing w:before="0" w:beforeAutospacing="0" w:after="0" w:afterAutospacing="0"/>
        <w:ind w:firstLine="709"/>
        <w:jc w:val="both"/>
        <w:rPr>
          <w:b/>
          <w:bCs/>
          <w:sz w:val="30"/>
          <w:szCs w:val="30"/>
        </w:rPr>
      </w:pPr>
    </w:p>
    <w:p w14:paraId="3E9E69A9" w14:textId="5E48451F" w:rsidR="00437C49" w:rsidRDefault="00437C49" w:rsidP="00613BDB">
      <w:pPr>
        <w:pStyle w:val="ae"/>
        <w:spacing w:before="0" w:beforeAutospacing="0" w:after="0" w:afterAutospacing="0"/>
        <w:ind w:firstLine="709"/>
        <w:jc w:val="both"/>
        <w:rPr>
          <w:b/>
          <w:bCs/>
          <w:sz w:val="30"/>
          <w:szCs w:val="30"/>
        </w:rPr>
      </w:pPr>
    </w:p>
    <w:p w14:paraId="1590901B" w14:textId="65F5071D" w:rsidR="00437C49" w:rsidRDefault="00437C49" w:rsidP="00613BDB">
      <w:pPr>
        <w:pStyle w:val="ae"/>
        <w:spacing w:before="0" w:beforeAutospacing="0" w:after="0" w:afterAutospacing="0"/>
        <w:ind w:firstLine="709"/>
        <w:jc w:val="both"/>
        <w:rPr>
          <w:b/>
          <w:bCs/>
          <w:sz w:val="30"/>
          <w:szCs w:val="30"/>
        </w:rPr>
      </w:pPr>
    </w:p>
    <w:p w14:paraId="041EE34B" w14:textId="30025C1C" w:rsidR="00437C49" w:rsidRDefault="00437C49" w:rsidP="00613BDB">
      <w:pPr>
        <w:pStyle w:val="ae"/>
        <w:spacing w:before="0" w:beforeAutospacing="0" w:after="0" w:afterAutospacing="0"/>
        <w:ind w:firstLine="709"/>
        <w:jc w:val="both"/>
        <w:rPr>
          <w:b/>
          <w:bCs/>
          <w:sz w:val="30"/>
          <w:szCs w:val="30"/>
        </w:rPr>
      </w:pPr>
    </w:p>
    <w:p w14:paraId="659469EC" w14:textId="09B07514" w:rsidR="00437C49" w:rsidRDefault="00437C49" w:rsidP="00613BDB">
      <w:pPr>
        <w:pStyle w:val="ae"/>
        <w:spacing w:before="0" w:beforeAutospacing="0" w:after="0" w:afterAutospacing="0"/>
        <w:ind w:firstLine="709"/>
        <w:jc w:val="both"/>
        <w:rPr>
          <w:b/>
          <w:bCs/>
          <w:sz w:val="30"/>
          <w:szCs w:val="30"/>
        </w:rPr>
      </w:pPr>
    </w:p>
    <w:p w14:paraId="51883AC9" w14:textId="72440589" w:rsidR="00437C49" w:rsidRDefault="00437C49" w:rsidP="00613BDB">
      <w:pPr>
        <w:pStyle w:val="ae"/>
        <w:spacing w:before="0" w:beforeAutospacing="0" w:after="0" w:afterAutospacing="0"/>
        <w:ind w:firstLine="709"/>
        <w:jc w:val="both"/>
        <w:rPr>
          <w:b/>
          <w:bCs/>
          <w:sz w:val="30"/>
          <w:szCs w:val="30"/>
        </w:rPr>
      </w:pPr>
    </w:p>
    <w:p w14:paraId="369554C7" w14:textId="19E22173" w:rsidR="00437C49" w:rsidRDefault="00437C49" w:rsidP="00613BDB">
      <w:pPr>
        <w:pStyle w:val="ae"/>
        <w:spacing w:before="0" w:beforeAutospacing="0" w:after="0" w:afterAutospacing="0"/>
        <w:ind w:firstLine="709"/>
        <w:jc w:val="both"/>
        <w:rPr>
          <w:b/>
          <w:bCs/>
          <w:sz w:val="30"/>
          <w:szCs w:val="30"/>
        </w:rPr>
      </w:pPr>
    </w:p>
    <w:p w14:paraId="1329F360" w14:textId="4B6A5F00" w:rsidR="00437C49" w:rsidRDefault="00437C49" w:rsidP="00613BDB">
      <w:pPr>
        <w:pStyle w:val="ae"/>
        <w:spacing w:before="0" w:beforeAutospacing="0" w:after="0" w:afterAutospacing="0"/>
        <w:ind w:firstLine="709"/>
        <w:jc w:val="both"/>
        <w:rPr>
          <w:b/>
          <w:bCs/>
          <w:sz w:val="30"/>
          <w:szCs w:val="30"/>
        </w:rPr>
      </w:pPr>
    </w:p>
    <w:p w14:paraId="4ACB5486" w14:textId="75766421" w:rsidR="00437C49" w:rsidRDefault="00437C49" w:rsidP="00613BDB">
      <w:pPr>
        <w:pStyle w:val="ae"/>
        <w:spacing w:before="0" w:beforeAutospacing="0" w:after="0" w:afterAutospacing="0"/>
        <w:ind w:firstLine="709"/>
        <w:jc w:val="both"/>
        <w:rPr>
          <w:b/>
          <w:bCs/>
          <w:sz w:val="30"/>
          <w:szCs w:val="30"/>
        </w:rPr>
      </w:pPr>
    </w:p>
    <w:p w14:paraId="59EC42D1" w14:textId="57CC3D71" w:rsidR="00437C49" w:rsidRDefault="00437C49" w:rsidP="00613BDB">
      <w:pPr>
        <w:pStyle w:val="ae"/>
        <w:spacing w:before="0" w:beforeAutospacing="0" w:after="0" w:afterAutospacing="0"/>
        <w:ind w:firstLine="709"/>
        <w:jc w:val="both"/>
        <w:rPr>
          <w:b/>
          <w:bCs/>
          <w:sz w:val="30"/>
          <w:szCs w:val="30"/>
        </w:rPr>
      </w:pPr>
    </w:p>
    <w:p w14:paraId="515DF902" w14:textId="1D269D37" w:rsidR="00437C49" w:rsidRDefault="00437C49" w:rsidP="00613BDB">
      <w:pPr>
        <w:pStyle w:val="ae"/>
        <w:spacing w:before="0" w:beforeAutospacing="0" w:after="0" w:afterAutospacing="0"/>
        <w:ind w:firstLine="709"/>
        <w:jc w:val="both"/>
        <w:rPr>
          <w:b/>
          <w:bCs/>
          <w:sz w:val="30"/>
          <w:szCs w:val="30"/>
        </w:rPr>
      </w:pPr>
    </w:p>
    <w:p w14:paraId="6D6A1880" w14:textId="1A3AD852" w:rsidR="00437C49" w:rsidRDefault="00437C49" w:rsidP="00613BDB">
      <w:pPr>
        <w:pStyle w:val="ae"/>
        <w:spacing w:before="0" w:beforeAutospacing="0" w:after="0" w:afterAutospacing="0"/>
        <w:ind w:firstLine="709"/>
        <w:jc w:val="both"/>
        <w:rPr>
          <w:b/>
          <w:bCs/>
          <w:sz w:val="30"/>
          <w:szCs w:val="30"/>
        </w:rPr>
      </w:pPr>
    </w:p>
    <w:p w14:paraId="5E8971F7" w14:textId="59E60910" w:rsidR="00437C49" w:rsidRDefault="00437C49" w:rsidP="00613BDB">
      <w:pPr>
        <w:pStyle w:val="ae"/>
        <w:spacing w:before="0" w:beforeAutospacing="0" w:after="0" w:afterAutospacing="0"/>
        <w:ind w:firstLine="709"/>
        <w:jc w:val="both"/>
        <w:rPr>
          <w:b/>
          <w:bCs/>
          <w:sz w:val="30"/>
          <w:szCs w:val="30"/>
        </w:rPr>
      </w:pPr>
    </w:p>
    <w:p w14:paraId="68F6A013" w14:textId="5867DD01" w:rsidR="00437C49" w:rsidRDefault="00437C49" w:rsidP="00613BDB">
      <w:pPr>
        <w:pStyle w:val="ae"/>
        <w:spacing w:before="0" w:beforeAutospacing="0" w:after="0" w:afterAutospacing="0"/>
        <w:ind w:firstLine="709"/>
        <w:jc w:val="both"/>
        <w:rPr>
          <w:b/>
          <w:bCs/>
          <w:sz w:val="30"/>
          <w:szCs w:val="30"/>
        </w:rPr>
      </w:pPr>
    </w:p>
    <w:p w14:paraId="239662FB" w14:textId="5B5FF513" w:rsidR="00437C49" w:rsidRDefault="00437C49" w:rsidP="00613BDB">
      <w:pPr>
        <w:pStyle w:val="ae"/>
        <w:spacing w:before="0" w:beforeAutospacing="0" w:after="0" w:afterAutospacing="0"/>
        <w:ind w:firstLine="709"/>
        <w:jc w:val="both"/>
        <w:rPr>
          <w:b/>
          <w:bCs/>
          <w:sz w:val="30"/>
          <w:szCs w:val="30"/>
        </w:rPr>
      </w:pPr>
    </w:p>
    <w:p w14:paraId="0B49B518" w14:textId="25B50F5F" w:rsidR="00437C49" w:rsidRDefault="00437C49" w:rsidP="00613BDB">
      <w:pPr>
        <w:pStyle w:val="ae"/>
        <w:spacing w:before="0" w:beforeAutospacing="0" w:after="0" w:afterAutospacing="0"/>
        <w:ind w:firstLine="709"/>
        <w:jc w:val="both"/>
        <w:rPr>
          <w:b/>
          <w:bCs/>
          <w:sz w:val="30"/>
          <w:szCs w:val="30"/>
        </w:rPr>
      </w:pPr>
    </w:p>
    <w:p w14:paraId="2E1B6516" w14:textId="6C01D1F5" w:rsidR="00437C49" w:rsidRDefault="00437C49" w:rsidP="00613BDB">
      <w:pPr>
        <w:pStyle w:val="ae"/>
        <w:spacing w:before="0" w:beforeAutospacing="0" w:after="0" w:afterAutospacing="0"/>
        <w:ind w:firstLine="709"/>
        <w:jc w:val="both"/>
        <w:rPr>
          <w:b/>
          <w:bCs/>
          <w:sz w:val="30"/>
          <w:szCs w:val="30"/>
        </w:rPr>
      </w:pPr>
    </w:p>
    <w:p w14:paraId="1CE0A376" w14:textId="70EB984B" w:rsidR="00437C49" w:rsidRDefault="00437C49" w:rsidP="00613BDB">
      <w:pPr>
        <w:pStyle w:val="ae"/>
        <w:spacing w:before="0" w:beforeAutospacing="0" w:after="0" w:afterAutospacing="0"/>
        <w:ind w:firstLine="709"/>
        <w:jc w:val="both"/>
        <w:rPr>
          <w:b/>
          <w:bCs/>
          <w:sz w:val="30"/>
          <w:szCs w:val="30"/>
        </w:rPr>
      </w:pPr>
    </w:p>
    <w:p w14:paraId="193E5874" w14:textId="07D42081" w:rsidR="00437C49" w:rsidRDefault="00437C49" w:rsidP="00613BDB">
      <w:pPr>
        <w:pStyle w:val="ae"/>
        <w:spacing w:before="0" w:beforeAutospacing="0" w:after="0" w:afterAutospacing="0"/>
        <w:ind w:firstLine="709"/>
        <w:jc w:val="both"/>
        <w:rPr>
          <w:b/>
          <w:bCs/>
          <w:sz w:val="30"/>
          <w:szCs w:val="30"/>
        </w:rPr>
      </w:pPr>
    </w:p>
    <w:p w14:paraId="6FEF977A" w14:textId="55932060" w:rsidR="00437C49" w:rsidRDefault="00437C49" w:rsidP="00613BDB">
      <w:pPr>
        <w:pStyle w:val="ae"/>
        <w:spacing w:before="0" w:beforeAutospacing="0" w:after="0" w:afterAutospacing="0"/>
        <w:ind w:firstLine="709"/>
        <w:jc w:val="both"/>
        <w:rPr>
          <w:b/>
          <w:bCs/>
          <w:sz w:val="30"/>
          <w:szCs w:val="30"/>
        </w:rPr>
      </w:pPr>
    </w:p>
    <w:p w14:paraId="084DE2DD" w14:textId="2F04DF8D" w:rsidR="00437C49" w:rsidRDefault="00437C49" w:rsidP="00613BDB">
      <w:pPr>
        <w:pStyle w:val="ae"/>
        <w:spacing w:before="0" w:beforeAutospacing="0" w:after="0" w:afterAutospacing="0"/>
        <w:ind w:firstLine="709"/>
        <w:jc w:val="both"/>
        <w:rPr>
          <w:b/>
          <w:bCs/>
          <w:sz w:val="30"/>
          <w:szCs w:val="30"/>
        </w:rPr>
      </w:pPr>
    </w:p>
    <w:p w14:paraId="6900DE97" w14:textId="616833CD" w:rsidR="00437C49" w:rsidRDefault="00437C49" w:rsidP="00613BDB">
      <w:pPr>
        <w:pStyle w:val="ae"/>
        <w:spacing w:before="0" w:beforeAutospacing="0" w:after="0" w:afterAutospacing="0"/>
        <w:ind w:firstLine="709"/>
        <w:jc w:val="both"/>
        <w:rPr>
          <w:b/>
          <w:bCs/>
          <w:sz w:val="30"/>
          <w:szCs w:val="30"/>
        </w:rPr>
      </w:pPr>
    </w:p>
    <w:p w14:paraId="75981D5B" w14:textId="67AB1CC0" w:rsidR="00437C49" w:rsidRDefault="00437C49" w:rsidP="00613BDB">
      <w:pPr>
        <w:pStyle w:val="ae"/>
        <w:spacing w:before="0" w:beforeAutospacing="0" w:after="0" w:afterAutospacing="0"/>
        <w:ind w:firstLine="709"/>
        <w:jc w:val="both"/>
        <w:rPr>
          <w:b/>
          <w:bCs/>
          <w:sz w:val="30"/>
          <w:szCs w:val="30"/>
        </w:rPr>
      </w:pPr>
    </w:p>
    <w:p w14:paraId="2A7AD2C9" w14:textId="44F5251D" w:rsidR="00437C49" w:rsidRDefault="00437C49" w:rsidP="00613BDB">
      <w:pPr>
        <w:pStyle w:val="ae"/>
        <w:spacing w:before="0" w:beforeAutospacing="0" w:after="0" w:afterAutospacing="0"/>
        <w:ind w:firstLine="709"/>
        <w:jc w:val="both"/>
        <w:rPr>
          <w:b/>
          <w:bCs/>
          <w:sz w:val="30"/>
          <w:szCs w:val="30"/>
        </w:rPr>
      </w:pPr>
    </w:p>
    <w:p w14:paraId="0B9D96F1" w14:textId="37B44104" w:rsidR="00437C49" w:rsidRDefault="00437C49" w:rsidP="00613BDB">
      <w:pPr>
        <w:pStyle w:val="ae"/>
        <w:spacing w:before="0" w:beforeAutospacing="0" w:after="0" w:afterAutospacing="0"/>
        <w:ind w:firstLine="709"/>
        <w:jc w:val="both"/>
        <w:rPr>
          <w:b/>
          <w:bCs/>
          <w:sz w:val="30"/>
          <w:szCs w:val="30"/>
        </w:rPr>
      </w:pPr>
    </w:p>
    <w:p w14:paraId="192F0967" w14:textId="3C886AD1" w:rsidR="00437C49" w:rsidRDefault="00437C49" w:rsidP="00613BDB">
      <w:pPr>
        <w:pStyle w:val="ae"/>
        <w:spacing w:before="0" w:beforeAutospacing="0" w:after="0" w:afterAutospacing="0"/>
        <w:ind w:firstLine="709"/>
        <w:jc w:val="both"/>
        <w:rPr>
          <w:b/>
          <w:bCs/>
          <w:sz w:val="30"/>
          <w:szCs w:val="30"/>
        </w:rPr>
      </w:pPr>
    </w:p>
    <w:p w14:paraId="5876A8D2" w14:textId="5B375269" w:rsidR="00437C49" w:rsidRDefault="00437C49" w:rsidP="00613BDB">
      <w:pPr>
        <w:pStyle w:val="ae"/>
        <w:spacing w:before="0" w:beforeAutospacing="0" w:after="0" w:afterAutospacing="0"/>
        <w:ind w:firstLine="709"/>
        <w:jc w:val="both"/>
        <w:rPr>
          <w:b/>
          <w:bCs/>
          <w:sz w:val="30"/>
          <w:szCs w:val="30"/>
        </w:rPr>
      </w:pPr>
    </w:p>
    <w:p w14:paraId="6F8E2A21" w14:textId="3BF31F96" w:rsidR="00437C49" w:rsidRDefault="00437C49" w:rsidP="00613BDB">
      <w:pPr>
        <w:pStyle w:val="ae"/>
        <w:spacing w:before="0" w:beforeAutospacing="0" w:after="0" w:afterAutospacing="0"/>
        <w:ind w:firstLine="709"/>
        <w:jc w:val="both"/>
        <w:rPr>
          <w:b/>
          <w:bCs/>
          <w:sz w:val="30"/>
          <w:szCs w:val="30"/>
        </w:rPr>
      </w:pPr>
    </w:p>
    <w:p w14:paraId="790F9109" w14:textId="77777777" w:rsidR="00437C49" w:rsidRDefault="00437C49" w:rsidP="00613BDB">
      <w:pPr>
        <w:pStyle w:val="ae"/>
        <w:spacing w:before="0" w:beforeAutospacing="0" w:after="0" w:afterAutospacing="0"/>
        <w:ind w:firstLine="709"/>
        <w:jc w:val="both"/>
        <w:rPr>
          <w:b/>
          <w:bCs/>
          <w:sz w:val="30"/>
          <w:szCs w:val="30"/>
        </w:rPr>
      </w:pPr>
    </w:p>
    <w:p w14:paraId="7A62C5D6" w14:textId="3A4CAEB5" w:rsidR="007757F4" w:rsidRDefault="007757F4" w:rsidP="00613BDB">
      <w:pPr>
        <w:pStyle w:val="ae"/>
        <w:spacing w:before="0" w:beforeAutospacing="0" w:after="0" w:afterAutospacing="0"/>
        <w:ind w:firstLine="709"/>
        <w:jc w:val="both"/>
        <w:rPr>
          <w:b/>
          <w:bCs/>
          <w:sz w:val="30"/>
          <w:szCs w:val="30"/>
        </w:rPr>
      </w:pPr>
    </w:p>
    <w:p w14:paraId="2AD73B49" w14:textId="77777777" w:rsidR="007757F4" w:rsidRDefault="007757F4" w:rsidP="00613BDB">
      <w:pPr>
        <w:pStyle w:val="ae"/>
        <w:spacing w:before="0" w:beforeAutospacing="0" w:after="0" w:afterAutospacing="0"/>
        <w:ind w:firstLine="709"/>
        <w:jc w:val="both"/>
        <w:rPr>
          <w:rFonts w:eastAsia="Calibri"/>
          <w:sz w:val="30"/>
          <w:szCs w:val="30"/>
        </w:rPr>
      </w:pPr>
    </w:p>
    <w:p w14:paraId="38665CC0" w14:textId="77777777" w:rsidR="006A0385" w:rsidRDefault="006A0385" w:rsidP="006A0385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30"/>
          <w:szCs w:val="30"/>
        </w:rPr>
      </w:pPr>
      <w:r>
        <w:rPr>
          <w:rFonts w:ascii="Times New Roman" w:eastAsia="Calibri" w:hAnsi="Times New Roman" w:cs="Times New Roman"/>
          <w:color w:val="auto"/>
          <w:sz w:val="30"/>
          <w:szCs w:val="30"/>
          <w:highlight w:val="white"/>
        </w:rPr>
        <w:t>ЗАДАНИЕ</w:t>
      </w:r>
    </w:p>
    <w:p w14:paraId="4A00F244" w14:textId="77777777" w:rsidR="006A0385" w:rsidRPr="00084E13" w:rsidRDefault="006A0385" w:rsidP="009C47E5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30"/>
          <w:szCs w:val="30"/>
          <w:lang w:bidi="ar-SA"/>
        </w:rPr>
      </w:pPr>
      <w:r w:rsidRPr="00084E13">
        <w:rPr>
          <w:rFonts w:ascii="Times New Roman" w:eastAsia="Calibri" w:hAnsi="Times New Roman" w:cs="Times New Roman"/>
          <w:color w:val="auto"/>
          <w:sz w:val="30"/>
          <w:szCs w:val="30"/>
          <w:lang w:bidi="ar-SA"/>
        </w:rPr>
        <w:t xml:space="preserve">на реализацию проекта в рамках выполнения государственного социального заказа в области </w:t>
      </w:r>
      <w:r>
        <w:rPr>
          <w:rFonts w:ascii="Times New Roman" w:eastAsia="Calibri" w:hAnsi="Times New Roman" w:cs="Times New Roman"/>
          <w:color w:val="auto"/>
          <w:sz w:val="30"/>
          <w:szCs w:val="30"/>
          <w:lang w:bidi="ar-SA"/>
        </w:rPr>
        <w:t xml:space="preserve">здравоохранения, </w:t>
      </w:r>
      <w:r w:rsidRPr="00084E13">
        <w:rPr>
          <w:rFonts w:ascii="Times New Roman" w:eastAsia="Calibri" w:hAnsi="Times New Roman" w:cs="Times New Roman"/>
          <w:color w:val="auto"/>
          <w:sz w:val="30"/>
          <w:szCs w:val="30"/>
          <w:lang w:bidi="ar-SA"/>
        </w:rPr>
        <w:t>направленн</w:t>
      </w:r>
      <w:r>
        <w:rPr>
          <w:rFonts w:ascii="Times New Roman" w:eastAsia="Calibri" w:hAnsi="Times New Roman" w:cs="Times New Roman"/>
          <w:color w:val="auto"/>
          <w:sz w:val="30"/>
          <w:szCs w:val="30"/>
          <w:lang w:bidi="ar-SA"/>
        </w:rPr>
        <w:t>ого</w:t>
      </w:r>
      <w:r w:rsidRPr="00084E13">
        <w:rPr>
          <w:rFonts w:ascii="Times New Roman" w:eastAsia="Calibri" w:hAnsi="Times New Roman" w:cs="Times New Roman"/>
          <w:color w:val="auto"/>
          <w:sz w:val="30"/>
          <w:szCs w:val="30"/>
          <w:lang w:bidi="ar-SA"/>
        </w:rPr>
        <w:t xml:space="preserve"> на повышение доступности оказания медицинской помощи, в том числе реабилитационных услуг, лицам, употребляющим наркотические, психотропные вещества, их аналоги, токсические или </w:t>
      </w:r>
      <w:r>
        <w:rPr>
          <w:rFonts w:ascii="Times New Roman" w:eastAsia="Calibri" w:hAnsi="Times New Roman" w:cs="Times New Roman"/>
          <w:color w:val="auto"/>
          <w:sz w:val="30"/>
          <w:szCs w:val="30"/>
          <w:lang w:bidi="ar-SA"/>
        </w:rPr>
        <w:t>одурманивающие вещества</w:t>
      </w:r>
    </w:p>
    <w:p w14:paraId="215AF43F" w14:textId="77777777" w:rsidR="006A0385" w:rsidRDefault="006A0385" w:rsidP="006A0385">
      <w:pPr>
        <w:pStyle w:val="32"/>
        <w:shd w:val="clear" w:color="auto" w:fill="auto"/>
        <w:spacing w:line="240" w:lineRule="auto"/>
        <w:rPr>
          <w:b/>
          <w:i w:val="0"/>
          <w:color w:val="auto"/>
          <w:sz w:val="30"/>
          <w:szCs w:val="30"/>
        </w:rPr>
      </w:pPr>
    </w:p>
    <w:p w14:paraId="3958CAB0" w14:textId="77777777" w:rsidR="006A0385" w:rsidRPr="00F10E6E" w:rsidRDefault="006A0385" w:rsidP="006A0385">
      <w:pPr>
        <w:pStyle w:val="32"/>
        <w:numPr>
          <w:ilvl w:val="0"/>
          <w:numId w:val="7"/>
        </w:numPr>
        <w:shd w:val="clear" w:color="auto" w:fill="auto"/>
        <w:spacing w:line="240" w:lineRule="auto"/>
        <w:rPr>
          <w:i w:val="0"/>
          <w:color w:val="auto"/>
          <w:sz w:val="30"/>
          <w:szCs w:val="30"/>
          <w:highlight w:val="white"/>
        </w:rPr>
      </w:pPr>
      <w:r>
        <w:rPr>
          <w:i w:val="0"/>
          <w:color w:val="auto"/>
          <w:sz w:val="30"/>
          <w:szCs w:val="30"/>
          <w:highlight w:val="white"/>
        </w:rPr>
        <w:t>Цели проекта:</w:t>
      </w:r>
    </w:p>
    <w:p w14:paraId="1E648573" w14:textId="77777777" w:rsidR="006A0385" w:rsidRPr="003E2E82" w:rsidRDefault="006A0385" w:rsidP="006A0385">
      <w:pPr>
        <w:pStyle w:val="32"/>
        <w:shd w:val="clear" w:color="auto" w:fill="auto"/>
        <w:tabs>
          <w:tab w:val="left" w:pos="709"/>
          <w:tab w:val="left" w:leader="underscore" w:pos="8520"/>
        </w:tabs>
        <w:spacing w:line="240" w:lineRule="auto"/>
        <w:rPr>
          <w:i w:val="0"/>
          <w:sz w:val="30"/>
          <w:szCs w:val="30"/>
          <w:shd w:val="clear" w:color="auto" w:fill="FFFFFF"/>
        </w:rPr>
      </w:pPr>
      <w:r>
        <w:rPr>
          <w:i w:val="0"/>
          <w:color w:val="auto"/>
          <w:sz w:val="30"/>
          <w:szCs w:val="30"/>
          <w:highlight w:val="white"/>
        </w:rPr>
        <w:tab/>
      </w:r>
      <w:r>
        <w:rPr>
          <w:i w:val="0"/>
          <w:color w:val="auto"/>
          <w:sz w:val="30"/>
          <w:szCs w:val="30"/>
        </w:rPr>
        <w:t>И</w:t>
      </w:r>
      <w:r w:rsidRPr="003E2E82">
        <w:rPr>
          <w:i w:val="0"/>
          <w:color w:val="auto"/>
          <w:sz w:val="30"/>
          <w:szCs w:val="30"/>
        </w:rPr>
        <w:t>нформирован</w:t>
      </w:r>
      <w:r>
        <w:rPr>
          <w:i w:val="0"/>
          <w:color w:val="auto"/>
          <w:sz w:val="30"/>
          <w:szCs w:val="30"/>
        </w:rPr>
        <w:t>ие</w:t>
      </w:r>
      <w:r w:rsidRPr="003E2E82">
        <w:rPr>
          <w:i w:val="0"/>
          <w:color w:val="auto"/>
          <w:sz w:val="30"/>
          <w:szCs w:val="30"/>
        </w:rPr>
        <w:t xml:space="preserve"> о возможностях получения наркологической помощи, стационарного лечения (медицинской реабилитации) в УЗ «Гродненский областной клинический центр «Психиатрия-Наркология», целях и задачах медицинской реабилитации, постреабилитационном сопровождении (далее – проинформированные лица)</w:t>
      </w:r>
      <w:r>
        <w:rPr>
          <w:i w:val="0"/>
          <w:color w:val="auto"/>
          <w:sz w:val="30"/>
          <w:szCs w:val="30"/>
        </w:rPr>
        <w:t xml:space="preserve"> лиц, </w:t>
      </w:r>
      <w:r w:rsidRPr="00522114">
        <w:rPr>
          <w:i w:val="0"/>
          <w:sz w:val="30"/>
          <w:szCs w:val="30"/>
          <w:shd w:val="clear" w:color="auto" w:fill="FFFFFF"/>
        </w:rPr>
        <w:t>употребляющи</w:t>
      </w:r>
      <w:r>
        <w:rPr>
          <w:i w:val="0"/>
          <w:sz w:val="30"/>
          <w:szCs w:val="30"/>
          <w:shd w:val="clear" w:color="auto" w:fill="FFFFFF"/>
        </w:rPr>
        <w:t xml:space="preserve">х </w:t>
      </w:r>
      <w:r w:rsidRPr="00522114">
        <w:rPr>
          <w:i w:val="0"/>
          <w:sz w:val="30"/>
          <w:szCs w:val="30"/>
          <w:shd w:val="clear" w:color="auto" w:fill="FFFFFF"/>
        </w:rPr>
        <w:t>наркотические, психотропные вещества, их аналоги, токсические или одурманивающие вещества</w:t>
      </w:r>
      <w:r>
        <w:rPr>
          <w:i w:val="0"/>
          <w:sz w:val="30"/>
          <w:szCs w:val="30"/>
          <w:shd w:val="clear" w:color="auto" w:fill="FFFFFF"/>
        </w:rPr>
        <w:t>;</w:t>
      </w:r>
    </w:p>
    <w:p w14:paraId="11605982" w14:textId="77777777" w:rsidR="006A0385" w:rsidRDefault="006A0385" w:rsidP="006A0385">
      <w:pPr>
        <w:pStyle w:val="32"/>
        <w:shd w:val="clear" w:color="auto" w:fill="auto"/>
        <w:tabs>
          <w:tab w:val="left" w:pos="709"/>
          <w:tab w:val="left" w:leader="underscore" w:pos="8520"/>
        </w:tabs>
        <w:spacing w:line="240" w:lineRule="auto"/>
        <w:rPr>
          <w:i w:val="0"/>
          <w:sz w:val="30"/>
          <w:szCs w:val="30"/>
          <w:shd w:val="clear" w:color="auto" w:fill="FFFFFF"/>
        </w:rPr>
      </w:pPr>
      <w:r>
        <w:rPr>
          <w:i w:val="0"/>
          <w:color w:val="auto"/>
          <w:sz w:val="30"/>
          <w:szCs w:val="30"/>
          <w:highlight w:val="white"/>
        </w:rPr>
        <w:tab/>
        <w:t>О</w:t>
      </w:r>
      <w:r>
        <w:rPr>
          <w:i w:val="0"/>
          <w:sz w:val="30"/>
          <w:szCs w:val="30"/>
          <w:highlight w:val="white"/>
          <w:shd w:val="clear" w:color="auto" w:fill="FFFFFF"/>
        </w:rPr>
        <w:t xml:space="preserve">казание социально-реабилитационных услуг </w:t>
      </w:r>
      <w:r w:rsidRPr="00522114">
        <w:rPr>
          <w:i w:val="0"/>
          <w:sz w:val="30"/>
          <w:szCs w:val="30"/>
          <w:shd w:val="clear" w:color="auto" w:fill="FFFFFF"/>
        </w:rPr>
        <w:t>лицам, употребляющим наркотические, психотропные вещества, их аналоги, токсические или одурманивающие вещества</w:t>
      </w:r>
      <w:r>
        <w:rPr>
          <w:i w:val="0"/>
          <w:sz w:val="30"/>
          <w:szCs w:val="30"/>
          <w:shd w:val="clear" w:color="auto" w:fill="FFFFFF"/>
        </w:rPr>
        <w:t>.</w:t>
      </w:r>
    </w:p>
    <w:p w14:paraId="385683B4" w14:textId="77777777" w:rsidR="006A0385" w:rsidRDefault="006A0385" w:rsidP="006A0385">
      <w:pPr>
        <w:pStyle w:val="32"/>
        <w:numPr>
          <w:ilvl w:val="0"/>
          <w:numId w:val="7"/>
        </w:numPr>
        <w:shd w:val="clear" w:color="auto" w:fill="auto"/>
        <w:tabs>
          <w:tab w:val="left" w:pos="709"/>
          <w:tab w:val="left" w:leader="underscore" w:pos="8520"/>
        </w:tabs>
        <w:spacing w:line="240" w:lineRule="auto"/>
        <w:rPr>
          <w:i w:val="0"/>
          <w:sz w:val="30"/>
          <w:szCs w:val="30"/>
          <w:highlight w:val="white"/>
          <w:shd w:val="clear" w:color="auto" w:fill="FFFFFF"/>
        </w:rPr>
      </w:pPr>
      <w:r>
        <w:rPr>
          <w:i w:val="0"/>
          <w:sz w:val="30"/>
          <w:szCs w:val="30"/>
          <w:shd w:val="clear" w:color="auto" w:fill="FFFFFF"/>
        </w:rPr>
        <w:t>Ожидаемый результат:</w:t>
      </w:r>
    </w:p>
    <w:p w14:paraId="6A07620F" w14:textId="77777777" w:rsidR="006A0385" w:rsidRDefault="006A0385" w:rsidP="006A0385">
      <w:pPr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>
        <w:rPr>
          <w:rFonts w:ascii="Times New Roman" w:hAnsi="Times New Roman" w:cs="Times New Roman"/>
          <w:color w:val="auto"/>
          <w:sz w:val="30"/>
          <w:szCs w:val="30"/>
        </w:rPr>
        <w:t xml:space="preserve">не менее 100 лиц, </w:t>
      </w:r>
      <w:r w:rsidRPr="00595D7A">
        <w:rPr>
          <w:rFonts w:ascii="Times New Roman" w:hAnsi="Times New Roman" w:cs="Times New Roman"/>
          <w:color w:val="auto"/>
          <w:sz w:val="30"/>
          <w:szCs w:val="30"/>
        </w:rPr>
        <w:t>страдающих зависимостью от психоактивных веществ</w:t>
      </w:r>
      <w:r>
        <w:rPr>
          <w:rFonts w:ascii="Times New Roman" w:hAnsi="Times New Roman" w:cs="Times New Roman"/>
          <w:color w:val="auto"/>
          <w:sz w:val="30"/>
          <w:szCs w:val="30"/>
        </w:rPr>
        <w:t>,</w:t>
      </w:r>
      <w:r w:rsidRPr="00595D7A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Pr="003E2E82">
        <w:rPr>
          <w:rFonts w:ascii="Times New Roman" w:hAnsi="Times New Roman" w:cs="Times New Roman"/>
          <w:color w:val="auto"/>
          <w:sz w:val="30"/>
          <w:szCs w:val="30"/>
        </w:rPr>
        <w:t>проинформированы о возможностях получения наркологической помощи, стационарного лечения (медицинской реабилитации) в</w:t>
      </w:r>
      <w:r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r>
        <w:rPr>
          <w:rFonts w:ascii="Times New Roman" w:hAnsi="Times New Roman" w:cs="Times New Roman"/>
          <w:iCs/>
          <w:sz w:val="30"/>
          <w:szCs w:val="30"/>
          <w:highlight w:val="white"/>
          <w:shd w:val="clear" w:color="auto" w:fill="FFFFFF"/>
        </w:rPr>
        <w:t xml:space="preserve">УЗ </w:t>
      </w:r>
      <w:r w:rsidRPr="00815A8E">
        <w:rPr>
          <w:rFonts w:ascii="Times New Roman" w:hAnsi="Times New Roman" w:cs="Times New Roman"/>
          <w:iCs/>
          <w:sz w:val="30"/>
          <w:szCs w:val="30"/>
          <w:highlight w:val="white"/>
          <w:shd w:val="clear" w:color="auto" w:fill="FFFFFF"/>
        </w:rPr>
        <w:t>«</w:t>
      </w:r>
      <w:r>
        <w:rPr>
          <w:rFonts w:ascii="Times New Roman" w:hAnsi="Times New Roman" w:cs="Times New Roman"/>
          <w:iCs/>
          <w:sz w:val="30"/>
          <w:szCs w:val="30"/>
          <w:highlight w:val="white"/>
          <w:shd w:val="clear" w:color="auto" w:fill="FFFFFF"/>
        </w:rPr>
        <w:t>Г</w:t>
      </w:r>
      <w:r w:rsidRPr="00815A8E">
        <w:rPr>
          <w:rFonts w:ascii="Times New Roman" w:hAnsi="Times New Roman" w:cs="Times New Roman"/>
          <w:iCs/>
          <w:sz w:val="30"/>
          <w:szCs w:val="30"/>
          <w:highlight w:val="white"/>
          <w:shd w:val="clear" w:color="auto" w:fill="FFFFFF"/>
        </w:rPr>
        <w:t>родненский областной клинический центр</w:t>
      </w:r>
      <w:r>
        <w:rPr>
          <w:rFonts w:ascii="Times New Roman" w:hAnsi="Times New Roman" w:cs="Times New Roman"/>
          <w:iCs/>
          <w:sz w:val="30"/>
          <w:szCs w:val="30"/>
          <w:highlight w:val="white"/>
          <w:shd w:val="clear" w:color="auto" w:fill="FFFFFF"/>
        </w:rPr>
        <w:t xml:space="preserve"> </w:t>
      </w:r>
      <w:r w:rsidRPr="00815A8E">
        <w:rPr>
          <w:rFonts w:ascii="Times New Roman" w:hAnsi="Times New Roman" w:cs="Times New Roman"/>
          <w:iCs/>
          <w:sz w:val="30"/>
          <w:szCs w:val="30"/>
          <w:highlight w:val="white"/>
          <w:shd w:val="clear" w:color="auto" w:fill="FFFFFF"/>
        </w:rPr>
        <w:t>«</w:t>
      </w:r>
      <w:r>
        <w:rPr>
          <w:rFonts w:ascii="Times New Roman" w:hAnsi="Times New Roman" w:cs="Times New Roman"/>
          <w:iCs/>
          <w:sz w:val="30"/>
          <w:szCs w:val="30"/>
          <w:highlight w:val="white"/>
          <w:shd w:val="clear" w:color="auto" w:fill="FFFFFF"/>
        </w:rPr>
        <w:t>П</w:t>
      </w:r>
      <w:r w:rsidRPr="00815A8E">
        <w:rPr>
          <w:rFonts w:ascii="Times New Roman" w:hAnsi="Times New Roman" w:cs="Times New Roman"/>
          <w:iCs/>
          <w:sz w:val="30"/>
          <w:szCs w:val="30"/>
          <w:highlight w:val="white"/>
          <w:shd w:val="clear" w:color="auto" w:fill="FFFFFF"/>
        </w:rPr>
        <w:t>сихиатрия-</w:t>
      </w:r>
      <w:r>
        <w:rPr>
          <w:rFonts w:ascii="Times New Roman" w:hAnsi="Times New Roman" w:cs="Times New Roman"/>
          <w:iCs/>
          <w:sz w:val="30"/>
          <w:szCs w:val="30"/>
          <w:highlight w:val="white"/>
          <w:shd w:val="clear" w:color="auto" w:fill="FFFFFF"/>
        </w:rPr>
        <w:t>Н</w:t>
      </w:r>
      <w:r w:rsidRPr="00815A8E">
        <w:rPr>
          <w:rFonts w:ascii="Times New Roman" w:hAnsi="Times New Roman" w:cs="Times New Roman"/>
          <w:iCs/>
          <w:sz w:val="30"/>
          <w:szCs w:val="30"/>
          <w:highlight w:val="white"/>
          <w:shd w:val="clear" w:color="auto" w:fill="FFFFFF"/>
        </w:rPr>
        <w:t>аркология»</w:t>
      </w:r>
      <w:r w:rsidRPr="003E2E82">
        <w:rPr>
          <w:rFonts w:ascii="Times New Roman" w:hAnsi="Times New Roman" w:cs="Times New Roman"/>
          <w:color w:val="auto"/>
          <w:sz w:val="30"/>
          <w:szCs w:val="30"/>
        </w:rPr>
        <w:t>, целях и задачах медицинской реабилитации, постреабилитационном сопровождении (далее – проинформированные лица);</w:t>
      </w:r>
    </w:p>
    <w:p w14:paraId="3849D934" w14:textId="77777777" w:rsidR="006A0385" w:rsidRPr="00522114" w:rsidRDefault="006A0385" w:rsidP="006A0385">
      <w:pPr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>
        <w:rPr>
          <w:rFonts w:ascii="Times New Roman" w:hAnsi="Times New Roman" w:cs="Times New Roman"/>
          <w:color w:val="auto"/>
          <w:sz w:val="30"/>
          <w:szCs w:val="30"/>
        </w:rPr>
        <w:t xml:space="preserve">не менее </w:t>
      </w:r>
      <w:r w:rsidRPr="00595D7A">
        <w:rPr>
          <w:rFonts w:ascii="Times New Roman" w:hAnsi="Times New Roman" w:cs="Times New Roman"/>
          <w:color w:val="auto"/>
          <w:sz w:val="30"/>
          <w:szCs w:val="30"/>
        </w:rPr>
        <w:t>10%</w:t>
      </w:r>
      <w:r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Pr="00595D7A">
        <w:rPr>
          <w:rFonts w:ascii="Times New Roman" w:hAnsi="Times New Roman" w:cs="Times New Roman"/>
          <w:color w:val="auto"/>
          <w:sz w:val="30"/>
          <w:szCs w:val="30"/>
        </w:rPr>
        <w:t>лиц, страдающих зависимостью от психоактивных веществ</w:t>
      </w:r>
      <w:r>
        <w:rPr>
          <w:rFonts w:ascii="Times New Roman" w:hAnsi="Times New Roman" w:cs="Times New Roman"/>
          <w:color w:val="auto"/>
          <w:sz w:val="30"/>
          <w:szCs w:val="30"/>
        </w:rPr>
        <w:t>,</w:t>
      </w:r>
      <w:r w:rsidRPr="00595D7A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auto"/>
          <w:sz w:val="30"/>
          <w:szCs w:val="30"/>
        </w:rPr>
        <w:t xml:space="preserve">в том числе </w:t>
      </w:r>
      <w:r w:rsidRPr="00595D7A">
        <w:rPr>
          <w:rFonts w:ascii="Times New Roman" w:hAnsi="Times New Roman" w:cs="Times New Roman"/>
          <w:color w:val="auto"/>
          <w:sz w:val="30"/>
          <w:szCs w:val="30"/>
        </w:rPr>
        <w:t>состоящих под диспансерным наблюдением</w:t>
      </w:r>
      <w:r>
        <w:rPr>
          <w:rFonts w:ascii="Times New Roman" w:hAnsi="Times New Roman" w:cs="Times New Roman"/>
          <w:color w:val="auto"/>
          <w:sz w:val="30"/>
          <w:szCs w:val="30"/>
        </w:rPr>
        <w:t>,</w:t>
      </w:r>
      <w:r w:rsidRPr="00595D7A">
        <w:rPr>
          <w:rFonts w:ascii="Times New Roman" w:hAnsi="Times New Roman" w:cs="Times New Roman"/>
          <w:color w:val="auto"/>
          <w:sz w:val="30"/>
          <w:szCs w:val="30"/>
        </w:rPr>
        <w:t xml:space="preserve"> охва</w:t>
      </w:r>
      <w:r>
        <w:rPr>
          <w:rFonts w:ascii="Times New Roman" w:hAnsi="Times New Roman" w:cs="Times New Roman"/>
          <w:color w:val="auto"/>
          <w:sz w:val="30"/>
          <w:szCs w:val="30"/>
        </w:rPr>
        <w:t>чены социально-</w:t>
      </w:r>
      <w:r w:rsidRPr="00595D7A">
        <w:rPr>
          <w:rFonts w:ascii="Times New Roman" w:hAnsi="Times New Roman" w:cs="Times New Roman"/>
          <w:color w:val="auto"/>
          <w:sz w:val="30"/>
          <w:szCs w:val="30"/>
        </w:rPr>
        <w:t>реабилитационными мероприятиями</w:t>
      </w:r>
      <w:r>
        <w:rPr>
          <w:rFonts w:ascii="Times New Roman" w:hAnsi="Times New Roman" w:cs="Times New Roman"/>
          <w:color w:val="auto"/>
          <w:sz w:val="30"/>
          <w:szCs w:val="30"/>
        </w:rPr>
        <w:t xml:space="preserve">; </w:t>
      </w:r>
    </w:p>
    <w:p w14:paraId="041E6E1F" w14:textId="77777777" w:rsidR="006A0385" w:rsidRDefault="006A0385" w:rsidP="006A0385">
      <w:pPr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  <w:highlight w:val="white"/>
        </w:rPr>
      </w:pPr>
      <w:r>
        <w:rPr>
          <w:rFonts w:ascii="Times New Roman" w:hAnsi="Times New Roman" w:cs="Times New Roman"/>
          <w:color w:val="auto"/>
          <w:sz w:val="30"/>
          <w:szCs w:val="30"/>
        </w:rPr>
        <w:t xml:space="preserve">не менее </w:t>
      </w:r>
      <w:r w:rsidRPr="00595D7A">
        <w:rPr>
          <w:rFonts w:ascii="Times New Roman" w:hAnsi="Times New Roman" w:cs="Times New Roman"/>
          <w:color w:val="auto"/>
          <w:sz w:val="30"/>
          <w:szCs w:val="30"/>
        </w:rPr>
        <w:t>10%</w:t>
      </w:r>
      <w:r>
        <w:rPr>
          <w:rFonts w:ascii="Times New Roman" w:hAnsi="Times New Roman" w:cs="Times New Roman"/>
          <w:color w:val="auto"/>
          <w:sz w:val="30"/>
          <w:szCs w:val="30"/>
        </w:rPr>
        <w:t xml:space="preserve"> л</w:t>
      </w:r>
      <w:r>
        <w:rPr>
          <w:rFonts w:ascii="Times New Roman" w:hAnsi="Times New Roman" w:cs="Times New Roman"/>
          <w:iCs/>
          <w:color w:val="auto"/>
          <w:sz w:val="30"/>
          <w:szCs w:val="30"/>
          <w:highlight w:val="white"/>
        </w:rPr>
        <w:t xml:space="preserve">иц, </w:t>
      </w:r>
      <w:r>
        <w:rPr>
          <w:rFonts w:ascii="Times New Roman" w:hAnsi="Times New Roman" w:cs="Times New Roman"/>
          <w:color w:val="auto"/>
          <w:sz w:val="30"/>
          <w:szCs w:val="30"/>
          <w:highlight w:val="white"/>
        </w:rPr>
        <w:t xml:space="preserve">задействованных в проекте, </w:t>
      </w:r>
      <w:r>
        <w:rPr>
          <w:rFonts w:ascii="Times New Roman" w:hAnsi="Times New Roman" w:cs="Times New Roman"/>
          <w:iCs/>
          <w:color w:val="auto"/>
          <w:sz w:val="30"/>
          <w:szCs w:val="30"/>
          <w:highlight w:val="white"/>
        </w:rPr>
        <w:t xml:space="preserve">страдающих зависимостями от ПАВ, получили психосоциальную поддержку, что способствовало </w:t>
      </w:r>
      <w:r>
        <w:rPr>
          <w:rFonts w:ascii="Times New Roman" w:hAnsi="Times New Roman" w:cs="Times New Roman"/>
          <w:color w:val="auto"/>
          <w:sz w:val="30"/>
          <w:szCs w:val="30"/>
          <w:highlight w:val="white"/>
        </w:rPr>
        <w:t>преодолению видов зависимости, социализации клиентов, их трудоустройству, снижению уровня преступлений, совершаемых данными категориями граждан;</w:t>
      </w:r>
    </w:p>
    <w:p w14:paraId="1E7340A7" w14:textId="77777777" w:rsidR="006A0385" w:rsidRPr="00CE2992" w:rsidRDefault="006A0385" w:rsidP="006A0385">
      <w:pPr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>
        <w:rPr>
          <w:rFonts w:ascii="Times New Roman" w:hAnsi="Times New Roman" w:cs="Times New Roman"/>
          <w:color w:val="auto"/>
          <w:sz w:val="30"/>
          <w:szCs w:val="30"/>
          <w:highlight w:val="white"/>
        </w:rPr>
        <w:t xml:space="preserve">не менее 10% семей, воспитывающих несовершеннолетних детей, где один из родителей страдает зависимостью от </w:t>
      </w:r>
      <w:r w:rsidRPr="00CE2992">
        <w:rPr>
          <w:rFonts w:ascii="Times New Roman" w:hAnsi="Times New Roman" w:cs="Times New Roman"/>
          <w:color w:val="auto"/>
          <w:sz w:val="30"/>
          <w:szCs w:val="30"/>
        </w:rPr>
        <w:t>наркотически</w:t>
      </w:r>
      <w:r>
        <w:rPr>
          <w:rFonts w:ascii="Times New Roman" w:hAnsi="Times New Roman" w:cs="Times New Roman"/>
          <w:color w:val="auto"/>
          <w:sz w:val="30"/>
          <w:szCs w:val="30"/>
        </w:rPr>
        <w:t>х</w:t>
      </w:r>
      <w:r w:rsidRPr="00CE2992">
        <w:rPr>
          <w:rFonts w:ascii="Times New Roman" w:hAnsi="Times New Roman" w:cs="Times New Roman"/>
          <w:color w:val="auto"/>
          <w:sz w:val="30"/>
          <w:szCs w:val="30"/>
        </w:rPr>
        <w:t>, психотропны</w:t>
      </w:r>
      <w:r>
        <w:rPr>
          <w:rFonts w:ascii="Times New Roman" w:hAnsi="Times New Roman" w:cs="Times New Roman"/>
          <w:color w:val="auto"/>
          <w:sz w:val="30"/>
          <w:szCs w:val="30"/>
        </w:rPr>
        <w:t>х</w:t>
      </w:r>
      <w:r w:rsidRPr="00CE2992">
        <w:rPr>
          <w:rFonts w:ascii="Times New Roman" w:hAnsi="Times New Roman" w:cs="Times New Roman"/>
          <w:color w:val="auto"/>
          <w:sz w:val="30"/>
          <w:szCs w:val="30"/>
        </w:rPr>
        <w:t xml:space="preserve"> или одурманивающие веществ</w:t>
      </w:r>
      <w:r>
        <w:rPr>
          <w:rFonts w:ascii="Times New Roman" w:hAnsi="Times New Roman" w:cs="Times New Roman"/>
          <w:color w:val="auto"/>
          <w:sz w:val="30"/>
          <w:szCs w:val="30"/>
        </w:rPr>
        <w:t xml:space="preserve">, </w:t>
      </w:r>
      <w:r>
        <w:rPr>
          <w:rFonts w:ascii="Times New Roman" w:hAnsi="Times New Roman" w:cs="Times New Roman"/>
          <w:color w:val="auto"/>
          <w:sz w:val="30"/>
          <w:szCs w:val="30"/>
          <w:highlight w:val="white"/>
        </w:rPr>
        <w:t xml:space="preserve">задействованных в проекте, получили помощь в </w:t>
      </w:r>
      <w:r>
        <w:rPr>
          <w:rFonts w:ascii="Times New Roman" w:hAnsi="Times New Roman" w:cs="Times New Roman"/>
          <w:color w:val="auto"/>
          <w:sz w:val="30"/>
          <w:szCs w:val="30"/>
        </w:rPr>
        <w:t>сохранении института семьи, предупреждении социального сиротства, о</w:t>
      </w:r>
      <w:r w:rsidRPr="00CE2992">
        <w:rPr>
          <w:rFonts w:ascii="Times New Roman" w:hAnsi="Times New Roman" w:cs="Times New Roman"/>
          <w:color w:val="auto"/>
          <w:sz w:val="30"/>
          <w:szCs w:val="30"/>
        </w:rPr>
        <w:t>здоров</w:t>
      </w:r>
      <w:r>
        <w:rPr>
          <w:rFonts w:ascii="Times New Roman" w:hAnsi="Times New Roman" w:cs="Times New Roman"/>
          <w:color w:val="auto"/>
          <w:sz w:val="30"/>
          <w:szCs w:val="30"/>
        </w:rPr>
        <w:t xml:space="preserve">лении </w:t>
      </w:r>
      <w:r w:rsidRPr="00CE2992">
        <w:rPr>
          <w:rFonts w:ascii="Times New Roman" w:hAnsi="Times New Roman" w:cs="Times New Roman"/>
          <w:color w:val="auto"/>
          <w:sz w:val="30"/>
          <w:szCs w:val="30"/>
        </w:rPr>
        <w:t>психологическ</w:t>
      </w:r>
      <w:r>
        <w:rPr>
          <w:rFonts w:ascii="Times New Roman" w:hAnsi="Times New Roman" w:cs="Times New Roman"/>
          <w:color w:val="auto"/>
          <w:sz w:val="30"/>
          <w:szCs w:val="30"/>
        </w:rPr>
        <w:t>ого</w:t>
      </w:r>
      <w:r w:rsidRPr="00CE2992">
        <w:rPr>
          <w:rFonts w:ascii="Times New Roman" w:hAnsi="Times New Roman" w:cs="Times New Roman"/>
          <w:color w:val="auto"/>
          <w:sz w:val="30"/>
          <w:szCs w:val="30"/>
        </w:rPr>
        <w:t xml:space="preserve"> климат</w:t>
      </w:r>
      <w:r>
        <w:rPr>
          <w:rFonts w:ascii="Times New Roman" w:hAnsi="Times New Roman" w:cs="Times New Roman"/>
          <w:color w:val="auto"/>
          <w:sz w:val="30"/>
          <w:szCs w:val="30"/>
        </w:rPr>
        <w:t xml:space="preserve">а и </w:t>
      </w:r>
      <w:r w:rsidRPr="00CE2992">
        <w:rPr>
          <w:rFonts w:ascii="Times New Roman" w:hAnsi="Times New Roman" w:cs="Times New Roman"/>
          <w:color w:val="auto"/>
          <w:sz w:val="30"/>
          <w:szCs w:val="30"/>
        </w:rPr>
        <w:t>экономическ</w:t>
      </w:r>
      <w:r>
        <w:rPr>
          <w:rFonts w:ascii="Times New Roman" w:hAnsi="Times New Roman" w:cs="Times New Roman"/>
          <w:color w:val="auto"/>
          <w:sz w:val="30"/>
          <w:szCs w:val="30"/>
        </w:rPr>
        <w:t xml:space="preserve">ой </w:t>
      </w:r>
      <w:r w:rsidRPr="00CE2992">
        <w:rPr>
          <w:rFonts w:ascii="Times New Roman" w:hAnsi="Times New Roman" w:cs="Times New Roman"/>
          <w:color w:val="auto"/>
          <w:sz w:val="30"/>
          <w:szCs w:val="30"/>
        </w:rPr>
        <w:t>стабильност</w:t>
      </w:r>
      <w:r>
        <w:rPr>
          <w:rFonts w:ascii="Times New Roman" w:hAnsi="Times New Roman" w:cs="Times New Roman"/>
          <w:color w:val="auto"/>
          <w:sz w:val="30"/>
          <w:szCs w:val="30"/>
        </w:rPr>
        <w:t>и.</w:t>
      </w:r>
    </w:p>
    <w:p w14:paraId="468412A5" w14:textId="77777777" w:rsidR="006A0385" w:rsidRDefault="006A0385" w:rsidP="006A0385">
      <w:pPr>
        <w:pStyle w:val="32"/>
        <w:numPr>
          <w:ilvl w:val="0"/>
          <w:numId w:val="7"/>
        </w:numPr>
        <w:shd w:val="clear" w:color="auto" w:fill="auto"/>
        <w:spacing w:line="240" w:lineRule="auto"/>
        <w:rPr>
          <w:i w:val="0"/>
          <w:color w:val="auto"/>
          <w:sz w:val="30"/>
          <w:szCs w:val="30"/>
          <w:highlight w:val="white"/>
        </w:rPr>
      </w:pPr>
      <w:r>
        <w:rPr>
          <w:i w:val="0"/>
          <w:color w:val="auto"/>
          <w:sz w:val="30"/>
          <w:szCs w:val="30"/>
          <w:highlight w:val="white"/>
        </w:rPr>
        <w:t>Целевая группа:</w:t>
      </w:r>
    </w:p>
    <w:p w14:paraId="53CC24D3" w14:textId="77777777" w:rsidR="006A0385" w:rsidRDefault="006A0385" w:rsidP="006A0385">
      <w:pPr>
        <w:widowControl/>
        <w:ind w:firstLine="708"/>
        <w:rPr>
          <w:rFonts w:ascii="Times New Roman" w:eastAsia="Calibri" w:hAnsi="Times New Roman" w:cs="Times New Roman"/>
          <w:color w:val="auto"/>
          <w:sz w:val="30"/>
          <w:szCs w:val="30"/>
        </w:rPr>
      </w:pPr>
      <w:r>
        <w:rPr>
          <w:rFonts w:ascii="Times New Roman" w:eastAsia="Calibri" w:hAnsi="Times New Roman" w:cs="Times New Roman"/>
          <w:color w:val="auto"/>
          <w:sz w:val="30"/>
          <w:szCs w:val="30"/>
          <w:highlight w:val="white"/>
        </w:rPr>
        <w:lastRenderedPageBreak/>
        <w:t>В</w:t>
      </w:r>
      <w:r w:rsidRPr="00BB6FBE">
        <w:rPr>
          <w:rFonts w:ascii="Times New Roman" w:eastAsia="Calibri" w:hAnsi="Times New Roman" w:cs="Times New Roman"/>
          <w:color w:val="auto"/>
          <w:sz w:val="30"/>
          <w:szCs w:val="30"/>
          <w:highlight w:val="white"/>
        </w:rPr>
        <w:t>озрастная группа</w:t>
      </w:r>
      <w:r>
        <w:rPr>
          <w:rFonts w:ascii="Times New Roman" w:eastAsia="Calibri" w:hAnsi="Times New Roman" w:cs="Times New Roman"/>
          <w:color w:val="auto"/>
          <w:sz w:val="30"/>
          <w:szCs w:val="30"/>
          <w:highlight w:val="white"/>
        </w:rPr>
        <w:t xml:space="preserve">: </w:t>
      </w:r>
      <w:r>
        <w:rPr>
          <w:rFonts w:ascii="Times New Roman" w:eastAsia="Calibri" w:hAnsi="Times New Roman" w:cs="Times New Roman"/>
          <w:color w:val="auto"/>
          <w:sz w:val="30"/>
          <w:szCs w:val="30"/>
        </w:rPr>
        <w:t>лица от 18 лет и старше, вне зависимости от пола;</w:t>
      </w:r>
    </w:p>
    <w:p w14:paraId="59AD872C" w14:textId="77777777" w:rsidR="006A0385" w:rsidRDefault="006A0385" w:rsidP="006A0385">
      <w:pPr>
        <w:pStyle w:val="a5"/>
        <w:shd w:val="clear" w:color="auto" w:fill="auto"/>
        <w:tabs>
          <w:tab w:val="left" w:leader="underscore" w:pos="8851"/>
        </w:tabs>
        <w:spacing w:before="0" w:after="0" w:line="240" w:lineRule="auto"/>
        <w:ind w:firstLine="709"/>
        <w:rPr>
          <w:rFonts w:ascii="Times New Roman" w:hAnsi="Times New Roman" w:cs="Times New Roman"/>
          <w:sz w:val="30"/>
          <w:szCs w:val="30"/>
          <w:highlight w:val="white"/>
        </w:rPr>
      </w:pPr>
      <w:r>
        <w:rPr>
          <w:rFonts w:ascii="Times New Roman" w:hAnsi="Times New Roman" w:cs="Times New Roman"/>
          <w:sz w:val="30"/>
          <w:szCs w:val="30"/>
          <w:highlight w:val="white"/>
        </w:rPr>
        <w:t>Семейное положение: не имеет значение;</w:t>
      </w:r>
    </w:p>
    <w:p w14:paraId="712778A0" w14:textId="77777777" w:rsidR="006A0385" w:rsidRPr="00176214" w:rsidRDefault="006A0385" w:rsidP="006A0385">
      <w:pPr>
        <w:pStyle w:val="a5"/>
        <w:shd w:val="clear" w:color="auto" w:fill="auto"/>
        <w:tabs>
          <w:tab w:val="left" w:leader="underscore" w:pos="8851"/>
        </w:tabs>
        <w:spacing w:before="0" w:after="0" w:line="240" w:lineRule="auto"/>
        <w:ind w:firstLine="709"/>
        <w:rPr>
          <w:rFonts w:ascii="Times New Roman" w:hAnsi="Times New Roman" w:cs="Times New Roman"/>
          <w:sz w:val="30"/>
          <w:szCs w:val="30"/>
          <w:highlight w:val="white"/>
        </w:rPr>
      </w:pPr>
      <w:r>
        <w:rPr>
          <w:rFonts w:ascii="Times New Roman" w:hAnsi="Times New Roman" w:cs="Times New Roman"/>
          <w:sz w:val="30"/>
          <w:szCs w:val="30"/>
          <w:highlight w:val="white"/>
        </w:rPr>
        <w:t>Предпочтение для получения услуг социально-реабилитационной поддержки отдается семьям, воспитывающим несовершеннолетних детей, где один из родителей</w:t>
      </w:r>
      <w:r>
        <w:rPr>
          <w:rFonts w:ascii="Times New Roman" w:hAnsi="Times New Roman" w:cs="Times New Roman"/>
          <w:iCs/>
          <w:sz w:val="30"/>
          <w:szCs w:val="30"/>
          <w:highlight w:val="white"/>
          <w:shd w:val="clear" w:color="auto" w:fill="FFFFFF"/>
        </w:rPr>
        <w:t xml:space="preserve">, страдает наркоманией, токсикоманией или зависимостью от других ПАВ, алкоголизмом;  </w:t>
      </w:r>
    </w:p>
    <w:p w14:paraId="124B8392" w14:textId="77777777" w:rsidR="006A0385" w:rsidRDefault="006A0385" w:rsidP="006A0385">
      <w:pPr>
        <w:pStyle w:val="a5"/>
        <w:shd w:val="clear" w:color="auto" w:fill="auto"/>
        <w:tabs>
          <w:tab w:val="left" w:leader="underscore" w:pos="8851"/>
        </w:tabs>
        <w:spacing w:before="0" w:after="0" w:line="240" w:lineRule="auto"/>
        <w:ind w:firstLine="709"/>
        <w:rPr>
          <w:rFonts w:ascii="Times New Roman" w:hAnsi="Times New Roman" w:cs="Times New Roman"/>
          <w:iCs/>
          <w:sz w:val="30"/>
          <w:szCs w:val="30"/>
          <w:highlight w:val="white"/>
          <w:shd w:val="clear" w:color="auto" w:fill="FFFFFF"/>
        </w:rPr>
      </w:pPr>
      <w:r>
        <w:rPr>
          <w:rFonts w:ascii="Times New Roman" w:hAnsi="Times New Roman" w:cs="Times New Roman"/>
          <w:iCs/>
          <w:sz w:val="30"/>
          <w:szCs w:val="30"/>
          <w:highlight w:val="white"/>
          <w:shd w:val="clear" w:color="auto" w:fill="FFFFFF"/>
        </w:rPr>
        <w:t xml:space="preserve">где дети находятся в социально опасном положении по причине зависимостей родителей от ПАВ или алкоголя; </w:t>
      </w:r>
    </w:p>
    <w:p w14:paraId="76032BD0" w14:textId="77777777" w:rsidR="006A0385" w:rsidRDefault="006A0385" w:rsidP="006A0385">
      <w:pPr>
        <w:pStyle w:val="a5"/>
        <w:shd w:val="clear" w:color="auto" w:fill="auto"/>
        <w:tabs>
          <w:tab w:val="left" w:leader="underscore" w:pos="8851"/>
        </w:tabs>
        <w:spacing w:before="0" w:after="0" w:line="240" w:lineRule="auto"/>
        <w:ind w:firstLine="709"/>
        <w:rPr>
          <w:rFonts w:ascii="Times New Roman" w:hAnsi="Times New Roman" w:cs="Times New Roman"/>
          <w:sz w:val="30"/>
          <w:szCs w:val="30"/>
          <w:highlight w:val="white"/>
        </w:rPr>
      </w:pPr>
      <w:r>
        <w:rPr>
          <w:rFonts w:ascii="Times New Roman" w:hAnsi="Times New Roman" w:cs="Times New Roman"/>
          <w:iCs/>
          <w:sz w:val="30"/>
          <w:szCs w:val="30"/>
          <w:highlight w:val="white"/>
          <w:shd w:val="clear" w:color="auto" w:fill="FFFFFF"/>
        </w:rPr>
        <w:t>где один из родителей является лицом, освободившимся из ЛТП;</w:t>
      </w:r>
    </w:p>
    <w:p w14:paraId="72B4B81B" w14:textId="77777777" w:rsidR="006A0385" w:rsidRDefault="006A0385" w:rsidP="006A0385">
      <w:pPr>
        <w:pStyle w:val="a5"/>
        <w:shd w:val="clear" w:color="auto" w:fill="auto"/>
        <w:tabs>
          <w:tab w:val="left" w:pos="487"/>
        </w:tabs>
        <w:spacing w:before="0" w:after="0" w:line="240" w:lineRule="auto"/>
        <w:ind w:firstLine="709"/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sz w:val="30"/>
          <w:szCs w:val="30"/>
          <w:highlight w:val="white"/>
        </w:rPr>
        <w:t>Медицинские показания к оказанию социальной услуги</w:t>
      </w:r>
      <w:r>
        <w:rPr>
          <w:rStyle w:val="a6"/>
          <w:rFonts w:ascii="Times New Roman" w:hAnsi="Times New Roman" w:cs="Times New Roman"/>
          <w:sz w:val="30"/>
          <w:szCs w:val="30"/>
          <w:highlight w:val="white"/>
        </w:rPr>
        <w:t>:</w:t>
      </w:r>
      <w:r>
        <w:rPr>
          <w:rFonts w:ascii="Times New Roman" w:hAnsi="Times New Roman" w:cs="Times New Roman"/>
          <w:iCs/>
          <w:sz w:val="30"/>
          <w:szCs w:val="30"/>
          <w:highlight w:val="white"/>
          <w:shd w:val="clear" w:color="auto" w:fill="FFFFFF"/>
        </w:rPr>
        <w:t xml:space="preserve"> </w:t>
      </w:r>
      <w:r w:rsidRPr="00595D7A"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>алкоголизм, наркомания, токсикомания или зависимости от других ПАВ</w:t>
      </w:r>
      <w:r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>.</w:t>
      </w:r>
    </w:p>
    <w:p w14:paraId="1A07D33B" w14:textId="77777777" w:rsidR="006A0385" w:rsidRDefault="006A0385" w:rsidP="006A0385">
      <w:pPr>
        <w:pStyle w:val="a5"/>
        <w:shd w:val="clear" w:color="auto" w:fill="auto"/>
        <w:tabs>
          <w:tab w:val="left" w:pos="487"/>
        </w:tabs>
        <w:spacing w:before="0"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Место реализации проекта: </w:t>
      </w:r>
      <w:r>
        <w:rPr>
          <w:rFonts w:ascii="Times New Roman" w:eastAsia="Times New Roman" w:hAnsi="Times New Roman" w:cs="Times New Roman"/>
          <w:iCs/>
          <w:sz w:val="30"/>
          <w:szCs w:val="30"/>
        </w:rPr>
        <w:t xml:space="preserve">г. Гродно и </w:t>
      </w:r>
      <w:r w:rsidRPr="008C78AE">
        <w:rPr>
          <w:rFonts w:ascii="Times New Roman" w:eastAsia="Times New Roman" w:hAnsi="Times New Roman" w:cs="Times New Roman"/>
          <w:iCs/>
          <w:sz w:val="30"/>
          <w:szCs w:val="30"/>
        </w:rPr>
        <w:t>Гродненск</w:t>
      </w:r>
      <w:r>
        <w:rPr>
          <w:rFonts w:ascii="Times New Roman" w:eastAsia="Times New Roman" w:hAnsi="Times New Roman" w:cs="Times New Roman"/>
          <w:iCs/>
          <w:sz w:val="30"/>
          <w:szCs w:val="30"/>
        </w:rPr>
        <w:t>ий</w:t>
      </w:r>
      <w:r w:rsidRPr="008C78AE">
        <w:rPr>
          <w:rFonts w:ascii="Times New Roman" w:eastAsia="Times New Roman" w:hAnsi="Times New Roman" w:cs="Times New Roman"/>
          <w:iCs/>
          <w:sz w:val="30"/>
          <w:szCs w:val="30"/>
        </w:rPr>
        <w:t xml:space="preserve"> район</w:t>
      </w:r>
      <w:r>
        <w:rPr>
          <w:rFonts w:ascii="Times New Roman" w:eastAsia="Times New Roman" w:hAnsi="Times New Roman" w:cs="Times New Roman"/>
          <w:iCs/>
          <w:sz w:val="30"/>
          <w:szCs w:val="30"/>
        </w:rPr>
        <w:t>.</w:t>
      </w:r>
    </w:p>
    <w:p w14:paraId="393F35CE" w14:textId="77777777" w:rsidR="006A0385" w:rsidRPr="00136BEC" w:rsidRDefault="006A0385" w:rsidP="006A0385">
      <w:pPr>
        <w:pStyle w:val="a5"/>
        <w:numPr>
          <w:ilvl w:val="0"/>
          <w:numId w:val="7"/>
        </w:numPr>
        <w:shd w:val="clear" w:color="auto" w:fill="auto"/>
        <w:tabs>
          <w:tab w:val="left" w:pos="487"/>
        </w:tabs>
        <w:spacing w:before="0" w:after="0" w:line="240" w:lineRule="auto"/>
        <w:ind w:left="0" w:firstLine="709"/>
        <w:rPr>
          <w:rFonts w:ascii="Times New Roman" w:hAnsi="Times New Roman" w:cs="Times New Roman"/>
          <w:sz w:val="30"/>
          <w:szCs w:val="30"/>
        </w:rPr>
      </w:pPr>
      <w:r w:rsidRPr="00815A8E">
        <w:rPr>
          <w:rFonts w:ascii="Times New Roman" w:hAnsi="Times New Roman" w:cs="Times New Roman"/>
          <w:iCs/>
          <w:sz w:val="30"/>
          <w:szCs w:val="30"/>
          <w:highlight w:val="white"/>
          <w:shd w:val="clear" w:color="auto" w:fill="FFFFFF"/>
        </w:rPr>
        <w:t xml:space="preserve">Порядок (процедура) определения лиц, имеющих право на получение </w:t>
      </w:r>
      <w:r>
        <w:rPr>
          <w:rFonts w:ascii="Times New Roman" w:hAnsi="Times New Roman" w:cs="Times New Roman"/>
          <w:iCs/>
          <w:sz w:val="30"/>
          <w:szCs w:val="30"/>
          <w:highlight w:val="white"/>
          <w:shd w:val="clear" w:color="auto" w:fill="FFFFFF"/>
        </w:rPr>
        <w:t xml:space="preserve">социально-реабилитационной </w:t>
      </w:r>
      <w:r w:rsidRPr="00815A8E">
        <w:rPr>
          <w:rFonts w:ascii="Times New Roman" w:hAnsi="Times New Roman" w:cs="Times New Roman"/>
          <w:iCs/>
          <w:sz w:val="30"/>
          <w:szCs w:val="30"/>
          <w:highlight w:val="white"/>
          <w:shd w:val="clear" w:color="auto" w:fill="FFFFFF"/>
        </w:rPr>
        <w:t xml:space="preserve">услуги: </w:t>
      </w:r>
    </w:p>
    <w:p w14:paraId="49000297" w14:textId="77777777" w:rsidR="006A0385" w:rsidRPr="00815A8E" w:rsidRDefault="006A0385" w:rsidP="006A0385">
      <w:pPr>
        <w:pStyle w:val="a5"/>
        <w:shd w:val="clear" w:color="auto" w:fill="auto"/>
        <w:tabs>
          <w:tab w:val="left" w:pos="487"/>
        </w:tabs>
        <w:spacing w:before="0"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iCs/>
          <w:sz w:val="30"/>
          <w:szCs w:val="30"/>
          <w:highlight w:val="white"/>
          <w:shd w:val="clear" w:color="auto" w:fill="FFFFFF"/>
        </w:rPr>
        <w:tab/>
      </w:r>
      <w:r w:rsidRPr="00815A8E">
        <w:rPr>
          <w:rFonts w:ascii="Times New Roman" w:hAnsi="Times New Roman" w:cs="Times New Roman"/>
          <w:iCs/>
          <w:sz w:val="30"/>
          <w:szCs w:val="30"/>
          <w:highlight w:val="white"/>
          <w:shd w:val="clear" w:color="auto" w:fill="FFFFFF"/>
        </w:rPr>
        <w:t xml:space="preserve">контакты клиентов проекта предоставляются исполнителю ответственным специалистом </w:t>
      </w:r>
      <w:r>
        <w:rPr>
          <w:rFonts w:ascii="Times New Roman" w:hAnsi="Times New Roman" w:cs="Times New Roman"/>
          <w:iCs/>
          <w:sz w:val="30"/>
          <w:szCs w:val="30"/>
          <w:highlight w:val="white"/>
          <w:shd w:val="clear" w:color="auto" w:fill="FFFFFF"/>
        </w:rPr>
        <w:t xml:space="preserve">УЗ </w:t>
      </w:r>
      <w:r w:rsidRPr="00815A8E">
        <w:rPr>
          <w:rFonts w:ascii="Times New Roman" w:hAnsi="Times New Roman" w:cs="Times New Roman"/>
          <w:iCs/>
          <w:sz w:val="30"/>
          <w:szCs w:val="30"/>
          <w:highlight w:val="white"/>
          <w:shd w:val="clear" w:color="auto" w:fill="FFFFFF"/>
        </w:rPr>
        <w:t>«</w:t>
      </w:r>
      <w:r>
        <w:rPr>
          <w:rFonts w:ascii="Times New Roman" w:hAnsi="Times New Roman" w:cs="Times New Roman"/>
          <w:iCs/>
          <w:sz w:val="30"/>
          <w:szCs w:val="30"/>
          <w:highlight w:val="white"/>
          <w:shd w:val="clear" w:color="auto" w:fill="FFFFFF"/>
        </w:rPr>
        <w:t>Г</w:t>
      </w:r>
      <w:r w:rsidRPr="00815A8E">
        <w:rPr>
          <w:rFonts w:ascii="Times New Roman" w:hAnsi="Times New Roman" w:cs="Times New Roman"/>
          <w:iCs/>
          <w:sz w:val="30"/>
          <w:szCs w:val="30"/>
          <w:highlight w:val="white"/>
          <w:shd w:val="clear" w:color="auto" w:fill="FFFFFF"/>
        </w:rPr>
        <w:t>родненский областной клинический центр</w:t>
      </w:r>
      <w:r>
        <w:rPr>
          <w:rFonts w:ascii="Times New Roman" w:hAnsi="Times New Roman" w:cs="Times New Roman"/>
          <w:iCs/>
          <w:sz w:val="30"/>
          <w:szCs w:val="30"/>
          <w:highlight w:val="white"/>
          <w:shd w:val="clear" w:color="auto" w:fill="FFFFFF"/>
        </w:rPr>
        <w:t xml:space="preserve"> </w:t>
      </w:r>
      <w:r w:rsidRPr="00815A8E">
        <w:rPr>
          <w:rFonts w:ascii="Times New Roman" w:hAnsi="Times New Roman" w:cs="Times New Roman"/>
          <w:iCs/>
          <w:sz w:val="30"/>
          <w:szCs w:val="30"/>
          <w:highlight w:val="white"/>
          <w:shd w:val="clear" w:color="auto" w:fill="FFFFFF"/>
        </w:rPr>
        <w:t>«</w:t>
      </w:r>
      <w:r>
        <w:rPr>
          <w:rFonts w:ascii="Times New Roman" w:hAnsi="Times New Roman" w:cs="Times New Roman"/>
          <w:iCs/>
          <w:sz w:val="30"/>
          <w:szCs w:val="30"/>
          <w:highlight w:val="white"/>
          <w:shd w:val="clear" w:color="auto" w:fill="FFFFFF"/>
        </w:rPr>
        <w:t>П</w:t>
      </w:r>
      <w:r w:rsidRPr="00815A8E">
        <w:rPr>
          <w:rFonts w:ascii="Times New Roman" w:hAnsi="Times New Roman" w:cs="Times New Roman"/>
          <w:iCs/>
          <w:sz w:val="30"/>
          <w:szCs w:val="30"/>
          <w:highlight w:val="white"/>
          <w:shd w:val="clear" w:color="auto" w:fill="FFFFFF"/>
        </w:rPr>
        <w:t>сихиатрия-</w:t>
      </w:r>
      <w:r>
        <w:rPr>
          <w:rFonts w:ascii="Times New Roman" w:hAnsi="Times New Roman" w:cs="Times New Roman"/>
          <w:iCs/>
          <w:sz w:val="30"/>
          <w:szCs w:val="30"/>
          <w:highlight w:val="white"/>
          <w:shd w:val="clear" w:color="auto" w:fill="FFFFFF"/>
        </w:rPr>
        <w:t>Н</w:t>
      </w:r>
      <w:r w:rsidRPr="00815A8E">
        <w:rPr>
          <w:rFonts w:ascii="Times New Roman" w:hAnsi="Times New Roman" w:cs="Times New Roman"/>
          <w:iCs/>
          <w:sz w:val="30"/>
          <w:szCs w:val="30"/>
          <w:highlight w:val="white"/>
          <w:shd w:val="clear" w:color="auto" w:fill="FFFFFF"/>
        </w:rPr>
        <w:t>аркология»  с информированного согласия пациента о передаче его данных сотруднику организации исполнителя. Уточнение списков клиентов осуществляется не реже одного раза в квартал в зависимости от результатов реализации проекта.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iCs/>
          <w:sz w:val="30"/>
          <w:szCs w:val="30"/>
          <w:highlight w:val="white"/>
          <w:shd w:val="clear" w:color="auto" w:fill="FFFFFF"/>
        </w:rPr>
        <w:t>П</w:t>
      </w:r>
      <w:r w:rsidRPr="00815A8E">
        <w:rPr>
          <w:rFonts w:ascii="Times New Roman" w:hAnsi="Times New Roman" w:cs="Times New Roman"/>
          <w:iCs/>
          <w:sz w:val="30"/>
          <w:szCs w:val="30"/>
          <w:highlight w:val="white"/>
          <w:shd w:val="clear" w:color="auto" w:fill="FFFFFF"/>
        </w:rPr>
        <w:t>реимущество для получения услуг имеют граждане с</w:t>
      </w:r>
      <w:r w:rsidRPr="00815A8E">
        <w:rPr>
          <w:rFonts w:ascii="Times New Roman" w:eastAsia="Calibri" w:hAnsi="Times New Roman" w:cs="Times New Roman"/>
          <w:sz w:val="30"/>
          <w:szCs w:val="30"/>
          <w:highlight w:val="white"/>
        </w:rPr>
        <w:t xml:space="preserve"> установкой на ведение здорового образа жизни.</w:t>
      </w:r>
    </w:p>
    <w:p w14:paraId="20704422" w14:textId="77777777" w:rsidR="006A0385" w:rsidRPr="0096456C" w:rsidRDefault="006A0385" w:rsidP="006A0385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30"/>
          <w:szCs w:val="30"/>
          <w:highlight w:val="white"/>
        </w:rPr>
      </w:pPr>
      <w:r w:rsidRPr="0096456C">
        <w:rPr>
          <w:rFonts w:ascii="Times New Roman" w:eastAsia="Calibri" w:hAnsi="Times New Roman" w:cs="Times New Roman"/>
          <w:color w:val="auto"/>
          <w:sz w:val="30"/>
          <w:szCs w:val="30"/>
          <w:highlight w:val="white"/>
        </w:rPr>
        <w:t xml:space="preserve">Перечень документов, необходимых для получения </w:t>
      </w:r>
      <w:r>
        <w:rPr>
          <w:rFonts w:ascii="Times New Roman" w:hAnsi="Times New Roman" w:cs="Times New Roman"/>
          <w:iCs/>
          <w:sz w:val="30"/>
          <w:szCs w:val="30"/>
          <w:highlight w:val="white"/>
          <w:shd w:val="clear" w:color="auto" w:fill="FFFFFF"/>
        </w:rPr>
        <w:t xml:space="preserve">социально-реабилитационной </w:t>
      </w:r>
      <w:r w:rsidRPr="00815A8E">
        <w:rPr>
          <w:rFonts w:ascii="Times New Roman" w:hAnsi="Times New Roman" w:cs="Times New Roman"/>
          <w:iCs/>
          <w:sz w:val="30"/>
          <w:szCs w:val="30"/>
          <w:highlight w:val="white"/>
          <w:shd w:val="clear" w:color="auto" w:fill="FFFFFF"/>
        </w:rPr>
        <w:t>услуги</w:t>
      </w:r>
      <w:r w:rsidRPr="0096456C">
        <w:rPr>
          <w:rFonts w:ascii="Times New Roman" w:eastAsia="Calibri" w:hAnsi="Times New Roman" w:cs="Times New Roman"/>
          <w:color w:val="auto"/>
          <w:sz w:val="30"/>
          <w:szCs w:val="30"/>
          <w:highlight w:val="white"/>
        </w:rPr>
        <w:t>:</w:t>
      </w:r>
    </w:p>
    <w:p w14:paraId="0DF287B3" w14:textId="77777777" w:rsidR="006A0385" w:rsidRDefault="006A0385" w:rsidP="006A0385">
      <w:pPr>
        <w:tabs>
          <w:tab w:val="left" w:pos="487"/>
        </w:tabs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595D7A">
        <w:rPr>
          <w:rFonts w:ascii="Times New Roman" w:hAnsi="Times New Roman" w:cs="Times New Roman"/>
          <w:color w:val="auto"/>
          <w:sz w:val="30"/>
          <w:szCs w:val="30"/>
        </w:rPr>
        <w:t>документ удостоверяю</w:t>
      </w:r>
      <w:r>
        <w:rPr>
          <w:rFonts w:ascii="Times New Roman" w:hAnsi="Times New Roman" w:cs="Times New Roman"/>
          <w:color w:val="auto"/>
          <w:sz w:val="30"/>
          <w:szCs w:val="30"/>
        </w:rPr>
        <w:t>щий личность (при его наличии);</w:t>
      </w:r>
    </w:p>
    <w:p w14:paraId="2C4C8C1C" w14:textId="77777777" w:rsidR="006A0385" w:rsidRDefault="006A0385" w:rsidP="006A0385">
      <w:pPr>
        <w:tabs>
          <w:tab w:val="left" w:pos="487"/>
        </w:tabs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595D7A">
        <w:rPr>
          <w:rFonts w:ascii="Times New Roman" w:hAnsi="Times New Roman" w:cs="Times New Roman"/>
          <w:color w:val="auto"/>
          <w:sz w:val="30"/>
          <w:szCs w:val="30"/>
        </w:rPr>
        <w:t>индивидуальная программа социальной реабилитации (при ее наличии) либо справка из п</w:t>
      </w:r>
      <w:r>
        <w:rPr>
          <w:rFonts w:ascii="Times New Roman" w:hAnsi="Times New Roman" w:cs="Times New Roman"/>
          <w:color w:val="auto"/>
          <w:sz w:val="30"/>
          <w:szCs w:val="30"/>
        </w:rPr>
        <w:t>сихоневрологического диспансера.</w:t>
      </w:r>
    </w:p>
    <w:p w14:paraId="0FA7DCDA" w14:textId="77777777" w:rsidR="006A0385" w:rsidRDefault="006A0385" w:rsidP="006A0385">
      <w:pPr>
        <w:pStyle w:val="a7"/>
        <w:widowControl/>
        <w:numPr>
          <w:ilvl w:val="0"/>
          <w:numId w:val="7"/>
        </w:numPr>
        <w:jc w:val="both"/>
        <w:rPr>
          <w:rFonts w:ascii="Times New Roman" w:eastAsia="Calibri" w:hAnsi="Times New Roman" w:cs="Times New Roman"/>
          <w:color w:val="auto"/>
          <w:sz w:val="30"/>
          <w:szCs w:val="30"/>
          <w:highlight w:val="white"/>
        </w:rPr>
      </w:pPr>
      <w:r>
        <w:rPr>
          <w:rFonts w:ascii="Times New Roman" w:eastAsia="Calibri" w:hAnsi="Times New Roman" w:cs="Times New Roman"/>
          <w:color w:val="auto"/>
          <w:sz w:val="30"/>
          <w:szCs w:val="30"/>
          <w:highlight w:val="white"/>
        </w:rPr>
        <w:t>О</w:t>
      </w:r>
      <w:r w:rsidRPr="00F10E6E">
        <w:rPr>
          <w:rFonts w:ascii="Times New Roman" w:eastAsia="Calibri" w:hAnsi="Times New Roman" w:cs="Times New Roman"/>
          <w:color w:val="auto"/>
          <w:sz w:val="30"/>
          <w:szCs w:val="30"/>
          <w:highlight w:val="white"/>
        </w:rPr>
        <w:t xml:space="preserve">снования отказа в оказании </w:t>
      </w:r>
      <w:r>
        <w:rPr>
          <w:rFonts w:ascii="Times New Roman" w:hAnsi="Times New Roman" w:cs="Times New Roman"/>
          <w:iCs/>
          <w:sz w:val="30"/>
          <w:szCs w:val="30"/>
          <w:highlight w:val="white"/>
          <w:shd w:val="clear" w:color="auto" w:fill="FFFFFF"/>
        </w:rPr>
        <w:t xml:space="preserve">социально-реабилитационной </w:t>
      </w:r>
      <w:r w:rsidRPr="00815A8E">
        <w:rPr>
          <w:rFonts w:ascii="Times New Roman" w:hAnsi="Times New Roman" w:cs="Times New Roman"/>
          <w:iCs/>
          <w:sz w:val="30"/>
          <w:szCs w:val="30"/>
          <w:highlight w:val="white"/>
          <w:shd w:val="clear" w:color="auto" w:fill="FFFFFF"/>
        </w:rPr>
        <w:t>услуги</w:t>
      </w:r>
      <w:r>
        <w:rPr>
          <w:rFonts w:ascii="Times New Roman" w:eastAsia="Calibri" w:hAnsi="Times New Roman" w:cs="Times New Roman"/>
          <w:color w:val="auto"/>
          <w:sz w:val="30"/>
          <w:szCs w:val="30"/>
          <w:highlight w:val="white"/>
        </w:rPr>
        <w:t>:</w:t>
      </w:r>
    </w:p>
    <w:p w14:paraId="35D04008" w14:textId="77777777" w:rsidR="006A0385" w:rsidRDefault="006A0385" w:rsidP="006A0385">
      <w:pPr>
        <w:tabs>
          <w:tab w:val="left" w:pos="487"/>
        </w:tabs>
        <w:jc w:val="both"/>
        <w:rPr>
          <w:rFonts w:ascii="Times New Roman" w:eastAsia="Times New Roman" w:hAnsi="Times New Roman" w:cs="Times New Roman"/>
          <w:iCs/>
          <w:color w:val="auto"/>
          <w:sz w:val="30"/>
          <w:szCs w:val="30"/>
        </w:rPr>
      </w:pPr>
      <w:r>
        <w:rPr>
          <w:rFonts w:ascii="Times New Roman" w:eastAsia="Times New Roman" w:hAnsi="Times New Roman" w:cs="Times New Roman"/>
          <w:iCs/>
          <w:color w:val="auto"/>
          <w:sz w:val="30"/>
          <w:szCs w:val="30"/>
        </w:rPr>
        <w:tab/>
        <w:t>н</w:t>
      </w:r>
      <w:r w:rsidRPr="008C78AE">
        <w:rPr>
          <w:rFonts w:ascii="Times New Roman" w:eastAsia="Times New Roman" w:hAnsi="Times New Roman" w:cs="Times New Roman"/>
          <w:iCs/>
          <w:color w:val="auto"/>
          <w:sz w:val="30"/>
          <w:szCs w:val="30"/>
        </w:rPr>
        <w:t>аличие</w:t>
      </w:r>
      <w:r>
        <w:rPr>
          <w:rFonts w:ascii="Times New Roman" w:eastAsia="Times New Roman" w:hAnsi="Times New Roman" w:cs="Times New Roman"/>
          <w:iCs/>
          <w:color w:val="auto"/>
          <w:sz w:val="30"/>
          <w:szCs w:val="30"/>
        </w:rPr>
        <w:tab/>
      </w:r>
      <w:r w:rsidRPr="008C78AE">
        <w:rPr>
          <w:rFonts w:ascii="Times New Roman" w:eastAsia="Times New Roman" w:hAnsi="Times New Roman" w:cs="Times New Roman"/>
          <w:iCs/>
          <w:color w:val="auto"/>
          <w:sz w:val="30"/>
          <w:szCs w:val="30"/>
        </w:rPr>
        <w:t xml:space="preserve"> заболеваний, требующих оказания медицинской помощи, в том числе специализированной, в стационарных условиях в организации здравоохранения; </w:t>
      </w:r>
    </w:p>
    <w:p w14:paraId="11354C86" w14:textId="77777777" w:rsidR="006A0385" w:rsidRPr="008C78AE" w:rsidRDefault="006A0385" w:rsidP="006A0385">
      <w:pPr>
        <w:pStyle w:val="32"/>
        <w:shd w:val="clear" w:color="auto" w:fill="auto"/>
        <w:tabs>
          <w:tab w:val="left" w:leader="underscore" w:pos="8851"/>
        </w:tabs>
        <w:spacing w:line="240" w:lineRule="auto"/>
        <w:ind w:firstLine="709"/>
        <w:rPr>
          <w:i w:val="0"/>
          <w:color w:val="auto"/>
          <w:sz w:val="30"/>
          <w:szCs w:val="30"/>
          <w:highlight w:val="white"/>
        </w:rPr>
      </w:pPr>
      <w:r>
        <w:rPr>
          <w:i w:val="0"/>
          <w:color w:val="auto"/>
          <w:sz w:val="30"/>
          <w:szCs w:val="30"/>
          <w:highlight w:val="white"/>
        </w:rPr>
        <w:t>заболевания и/или состояния, при которых получатель услуг представляет непосредственную опасность для себя и/или окружающих;</w:t>
      </w:r>
    </w:p>
    <w:p w14:paraId="44C56D72" w14:textId="77777777" w:rsidR="006A0385" w:rsidRDefault="006A0385" w:rsidP="006A0385">
      <w:pPr>
        <w:tabs>
          <w:tab w:val="left" w:pos="487"/>
        </w:tabs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>
        <w:rPr>
          <w:rFonts w:ascii="Times New Roman" w:eastAsia="Times New Roman" w:hAnsi="Times New Roman" w:cs="Times New Roman"/>
          <w:iCs/>
          <w:color w:val="auto"/>
          <w:sz w:val="30"/>
          <w:szCs w:val="30"/>
        </w:rPr>
        <w:tab/>
      </w:r>
      <w:r w:rsidRPr="008C78AE">
        <w:rPr>
          <w:rFonts w:ascii="Times New Roman" w:eastAsia="Times New Roman" w:hAnsi="Times New Roman" w:cs="Times New Roman"/>
          <w:iCs/>
          <w:color w:val="auto"/>
          <w:sz w:val="30"/>
          <w:szCs w:val="30"/>
        </w:rPr>
        <w:t xml:space="preserve">не проживание на территории </w:t>
      </w:r>
      <w:r>
        <w:rPr>
          <w:rFonts w:ascii="Times New Roman" w:eastAsia="Times New Roman" w:hAnsi="Times New Roman" w:cs="Times New Roman"/>
          <w:iCs/>
          <w:color w:val="auto"/>
          <w:sz w:val="30"/>
          <w:szCs w:val="30"/>
        </w:rPr>
        <w:t xml:space="preserve">г.Гродно и </w:t>
      </w:r>
      <w:r w:rsidRPr="008C78AE">
        <w:rPr>
          <w:rFonts w:ascii="Times New Roman" w:eastAsia="Times New Roman" w:hAnsi="Times New Roman" w:cs="Times New Roman"/>
          <w:iCs/>
          <w:color w:val="auto"/>
          <w:sz w:val="30"/>
          <w:szCs w:val="30"/>
        </w:rPr>
        <w:t>Гродненского района;</w:t>
      </w:r>
    </w:p>
    <w:p w14:paraId="6504942A" w14:textId="77777777" w:rsidR="006A0385" w:rsidRPr="008C78AE" w:rsidRDefault="006A0385" w:rsidP="006A0385">
      <w:pPr>
        <w:tabs>
          <w:tab w:val="left" w:pos="487"/>
        </w:tabs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>
        <w:rPr>
          <w:rFonts w:ascii="Times New Roman" w:eastAsia="Calibri" w:hAnsi="Times New Roman" w:cs="Times New Roman"/>
          <w:color w:val="auto"/>
          <w:sz w:val="30"/>
          <w:szCs w:val="30"/>
          <w:highlight w:val="white"/>
        </w:rPr>
        <w:tab/>
      </w:r>
      <w:r w:rsidRPr="008C78AE">
        <w:rPr>
          <w:rFonts w:ascii="Times New Roman" w:eastAsia="Calibri" w:hAnsi="Times New Roman" w:cs="Times New Roman"/>
          <w:color w:val="auto"/>
          <w:sz w:val="30"/>
          <w:szCs w:val="30"/>
          <w:highlight w:val="white"/>
        </w:rPr>
        <w:t xml:space="preserve">отсутствие установки на здоровый образ жизни и отказа от употребления наркотических </w:t>
      </w:r>
      <w:r>
        <w:rPr>
          <w:rFonts w:ascii="Times New Roman" w:eastAsia="Calibri" w:hAnsi="Times New Roman" w:cs="Times New Roman"/>
          <w:color w:val="auto"/>
          <w:sz w:val="30"/>
          <w:szCs w:val="30"/>
          <w:highlight w:val="white"/>
        </w:rPr>
        <w:t>и других психоактивных и одурманивающих веществ.</w:t>
      </w:r>
    </w:p>
    <w:p w14:paraId="7BB502B8" w14:textId="77777777" w:rsidR="006A0385" w:rsidRDefault="006A0385" w:rsidP="006A0385">
      <w:pPr>
        <w:pStyle w:val="32"/>
        <w:numPr>
          <w:ilvl w:val="0"/>
          <w:numId w:val="7"/>
        </w:numPr>
        <w:shd w:val="clear" w:color="auto" w:fill="auto"/>
        <w:tabs>
          <w:tab w:val="left" w:pos="487"/>
        </w:tabs>
        <w:spacing w:line="240" w:lineRule="auto"/>
        <w:rPr>
          <w:i w:val="0"/>
          <w:color w:val="auto"/>
          <w:sz w:val="30"/>
          <w:szCs w:val="30"/>
          <w:highlight w:val="white"/>
        </w:rPr>
      </w:pPr>
      <w:r>
        <w:rPr>
          <w:i w:val="0"/>
          <w:color w:val="auto"/>
          <w:sz w:val="30"/>
          <w:szCs w:val="30"/>
          <w:highlight w:val="white"/>
        </w:rPr>
        <w:t xml:space="preserve">Порядок оказания </w:t>
      </w:r>
      <w:r w:rsidRPr="00BB7B29">
        <w:rPr>
          <w:i w:val="0"/>
          <w:color w:val="auto"/>
          <w:sz w:val="30"/>
          <w:szCs w:val="30"/>
        </w:rPr>
        <w:t>социально-реабилитационной услуги</w:t>
      </w:r>
      <w:r>
        <w:rPr>
          <w:i w:val="0"/>
          <w:color w:val="auto"/>
          <w:sz w:val="30"/>
          <w:szCs w:val="30"/>
          <w:highlight w:val="white"/>
        </w:rPr>
        <w:t xml:space="preserve">: </w:t>
      </w:r>
    </w:p>
    <w:p w14:paraId="6A364986" w14:textId="77777777" w:rsidR="006A0385" w:rsidRDefault="006A0385" w:rsidP="006A0385">
      <w:pPr>
        <w:pStyle w:val="32"/>
        <w:shd w:val="clear" w:color="auto" w:fill="auto"/>
        <w:tabs>
          <w:tab w:val="left" w:pos="487"/>
        </w:tabs>
        <w:spacing w:line="240" w:lineRule="auto"/>
        <w:ind w:firstLine="709"/>
        <w:rPr>
          <w:i w:val="0"/>
          <w:color w:val="auto"/>
          <w:sz w:val="30"/>
          <w:szCs w:val="30"/>
          <w:highlight w:val="white"/>
        </w:rPr>
      </w:pPr>
      <w:r>
        <w:rPr>
          <w:i w:val="0"/>
          <w:color w:val="auto"/>
          <w:sz w:val="30"/>
          <w:szCs w:val="30"/>
        </w:rPr>
        <w:t>оказание услуги осуществляется</w:t>
      </w:r>
      <w:r w:rsidRPr="00B72C74">
        <w:rPr>
          <w:i w:val="0"/>
          <w:color w:val="auto"/>
          <w:sz w:val="30"/>
          <w:szCs w:val="30"/>
        </w:rPr>
        <w:t xml:space="preserve"> путем заключения договора </w:t>
      </w:r>
      <w:r>
        <w:rPr>
          <w:i w:val="0"/>
          <w:color w:val="auto"/>
          <w:sz w:val="30"/>
          <w:szCs w:val="30"/>
        </w:rPr>
        <w:t xml:space="preserve">на оказание услуг социально-реабилитационного сопровождения </w:t>
      </w:r>
      <w:r>
        <w:rPr>
          <w:i w:val="0"/>
          <w:color w:val="auto"/>
          <w:sz w:val="30"/>
          <w:szCs w:val="30"/>
          <w:highlight w:val="white"/>
        </w:rPr>
        <w:t xml:space="preserve">между </w:t>
      </w:r>
      <w:r>
        <w:rPr>
          <w:i w:val="0"/>
          <w:color w:val="auto"/>
          <w:sz w:val="30"/>
          <w:szCs w:val="30"/>
          <w:highlight w:val="white"/>
        </w:rPr>
        <w:lastRenderedPageBreak/>
        <w:t>исполнителем государственного социального заказа и получателем услуг сроком от 1 до 7 месяцев;</w:t>
      </w:r>
    </w:p>
    <w:p w14:paraId="3FAF7D1C" w14:textId="77777777" w:rsidR="006A0385" w:rsidRDefault="006A0385" w:rsidP="006A0385">
      <w:pPr>
        <w:pStyle w:val="32"/>
        <w:tabs>
          <w:tab w:val="left" w:pos="487"/>
        </w:tabs>
        <w:spacing w:line="240" w:lineRule="auto"/>
        <w:ind w:firstLine="709"/>
        <w:rPr>
          <w:i w:val="0"/>
          <w:color w:val="auto"/>
          <w:sz w:val="30"/>
          <w:szCs w:val="30"/>
        </w:rPr>
      </w:pPr>
      <w:r>
        <w:rPr>
          <w:i w:val="0"/>
          <w:color w:val="auto"/>
          <w:sz w:val="30"/>
          <w:szCs w:val="30"/>
        </w:rPr>
        <w:t>форма оказания услуг – социально-реабилитационное сопровождение;</w:t>
      </w:r>
    </w:p>
    <w:p w14:paraId="4A5F766F" w14:textId="77777777" w:rsidR="006A0385" w:rsidRDefault="006A0385" w:rsidP="006A0385">
      <w:pPr>
        <w:pStyle w:val="32"/>
        <w:shd w:val="clear" w:color="auto" w:fill="auto"/>
        <w:tabs>
          <w:tab w:val="left" w:pos="487"/>
        </w:tabs>
        <w:spacing w:line="240" w:lineRule="auto"/>
        <w:ind w:firstLine="709"/>
        <w:rPr>
          <w:i w:val="0"/>
          <w:color w:val="auto"/>
          <w:sz w:val="30"/>
          <w:szCs w:val="30"/>
          <w:highlight w:val="white"/>
        </w:rPr>
      </w:pPr>
      <w:r>
        <w:rPr>
          <w:i w:val="0"/>
          <w:color w:val="auto"/>
          <w:sz w:val="30"/>
          <w:szCs w:val="30"/>
          <w:highlight w:val="white"/>
        </w:rPr>
        <w:t xml:space="preserve">периодичность оказания </w:t>
      </w:r>
      <w:r w:rsidRPr="00BB7B29">
        <w:rPr>
          <w:i w:val="0"/>
          <w:color w:val="auto"/>
          <w:sz w:val="30"/>
          <w:szCs w:val="30"/>
        </w:rPr>
        <w:t>социально-реабилитационной услуги</w:t>
      </w:r>
      <w:r>
        <w:rPr>
          <w:i w:val="0"/>
          <w:color w:val="auto"/>
          <w:sz w:val="30"/>
          <w:szCs w:val="30"/>
          <w:highlight w:val="white"/>
        </w:rPr>
        <w:t>: по результатам изучения индивидуальных потребностей, с учетом рабочего времени (занятости) и по запросу получателя услуг</w:t>
      </w:r>
      <w:r>
        <w:rPr>
          <w:i w:val="0"/>
          <w:color w:val="auto"/>
          <w:sz w:val="30"/>
          <w:szCs w:val="30"/>
        </w:rPr>
        <w:t xml:space="preserve">, </w:t>
      </w:r>
      <w:r w:rsidRPr="009E54EE">
        <w:rPr>
          <w:i w:val="0"/>
          <w:color w:val="auto"/>
          <w:sz w:val="30"/>
          <w:szCs w:val="30"/>
        </w:rPr>
        <w:t xml:space="preserve">не реже 2 раз в месяц </w:t>
      </w:r>
      <w:r>
        <w:rPr>
          <w:i w:val="0"/>
          <w:color w:val="auto"/>
          <w:sz w:val="30"/>
          <w:szCs w:val="30"/>
        </w:rPr>
        <w:t xml:space="preserve">или суммарно </w:t>
      </w:r>
      <w:r>
        <w:rPr>
          <w:i w:val="0"/>
          <w:color w:val="auto"/>
          <w:sz w:val="30"/>
          <w:szCs w:val="30"/>
          <w:highlight w:val="white"/>
        </w:rPr>
        <w:t>до 20 часов в месяц на 1получателя услуг;</w:t>
      </w:r>
    </w:p>
    <w:p w14:paraId="4B4F634E" w14:textId="77777777" w:rsidR="006A0385" w:rsidRDefault="006A0385" w:rsidP="006A0385">
      <w:pPr>
        <w:pStyle w:val="32"/>
        <w:shd w:val="clear" w:color="auto" w:fill="auto"/>
        <w:tabs>
          <w:tab w:val="left" w:leader="underscore" w:pos="8851"/>
        </w:tabs>
        <w:spacing w:line="240" w:lineRule="auto"/>
        <w:ind w:firstLine="709"/>
        <w:rPr>
          <w:i w:val="0"/>
          <w:color w:val="FF0000"/>
          <w:sz w:val="30"/>
          <w:szCs w:val="30"/>
          <w:highlight w:val="white"/>
        </w:rPr>
      </w:pPr>
      <w:r>
        <w:rPr>
          <w:i w:val="0"/>
          <w:color w:val="auto"/>
          <w:sz w:val="30"/>
          <w:szCs w:val="30"/>
          <w:highlight w:val="white"/>
        </w:rPr>
        <w:t>Численность лиц, оказывающих социальные услуги - 1 ставка.</w:t>
      </w:r>
    </w:p>
    <w:p w14:paraId="3FA17F27" w14:textId="77777777" w:rsidR="006A0385" w:rsidRDefault="006A0385" w:rsidP="006A0385">
      <w:pPr>
        <w:pStyle w:val="32"/>
        <w:shd w:val="clear" w:color="auto" w:fill="auto"/>
        <w:spacing w:line="240" w:lineRule="auto"/>
        <w:ind w:firstLine="709"/>
        <w:rPr>
          <w:i w:val="0"/>
          <w:color w:val="auto"/>
          <w:sz w:val="30"/>
          <w:szCs w:val="30"/>
          <w:highlight w:val="white"/>
        </w:rPr>
      </w:pPr>
      <w:r>
        <w:rPr>
          <w:i w:val="0"/>
          <w:color w:val="auto"/>
          <w:sz w:val="30"/>
          <w:szCs w:val="30"/>
          <w:highlight w:val="white"/>
        </w:rPr>
        <w:t>Информация о социальных услугах:</w:t>
      </w:r>
    </w:p>
    <w:p w14:paraId="3197D083" w14:textId="77777777" w:rsidR="006A0385" w:rsidRDefault="006A0385" w:rsidP="006A0385">
      <w:pPr>
        <w:pStyle w:val="32"/>
        <w:shd w:val="clear" w:color="auto" w:fill="auto"/>
        <w:spacing w:line="240" w:lineRule="auto"/>
        <w:ind w:firstLine="709"/>
        <w:rPr>
          <w:i w:val="0"/>
          <w:color w:val="auto"/>
          <w:sz w:val="30"/>
          <w:szCs w:val="30"/>
          <w:highlight w:val="white"/>
        </w:rPr>
      </w:pPr>
      <w:r>
        <w:rPr>
          <w:i w:val="0"/>
          <w:color w:val="auto"/>
          <w:sz w:val="30"/>
          <w:szCs w:val="30"/>
          <w:highlight w:val="white"/>
        </w:rPr>
        <w:t xml:space="preserve">Информирование </w:t>
      </w:r>
      <w:r>
        <w:rPr>
          <w:i w:val="0"/>
          <w:color w:val="auto"/>
          <w:sz w:val="30"/>
          <w:szCs w:val="30"/>
        </w:rPr>
        <w:t xml:space="preserve">лиц, </w:t>
      </w:r>
      <w:r w:rsidRPr="00522114">
        <w:rPr>
          <w:i w:val="0"/>
          <w:sz w:val="30"/>
          <w:szCs w:val="30"/>
          <w:shd w:val="clear" w:color="auto" w:fill="FFFFFF"/>
        </w:rPr>
        <w:t>употребляющи</w:t>
      </w:r>
      <w:r>
        <w:rPr>
          <w:i w:val="0"/>
          <w:sz w:val="30"/>
          <w:szCs w:val="30"/>
          <w:shd w:val="clear" w:color="auto" w:fill="FFFFFF"/>
        </w:rPr>
        <w:t xml:space="preserve">х </w:t>
      </w:r>
      <w:r w:rsidRPr="00522114">
        <w:rPr>
          <w:i w:val="0"/>
          <w:sz w:val="30"/>
          <w:szCs w:val="30"/>
          <w:shd w:val="clear" w:color="auto" w:fill="FFFFFF"/>
        </w:rPr>
        <w:t>наркотические, психотропные вещества, их аналоги, токсические или одурманивающие вещества</w:t>
      </w:r>
      <w:r>
        <w:rPr>
          <w:i w:val="0"/>
          <w:color w:val="auto"/>
          <w:sz w:val="30"/>
          <w:szCs w:val="30"/>
          <w:highlight w:val="white"/>
        </w:rPr>
        <w:t xml:space="preserve"> о </w:t>
      </w:r>
      <w:r w:rsidRPr="003E2E82">
        <w:rPr>
          <w:i w:val="0"/>
          <w:color w:val="auto"/>
          <w:sz w:val="30"/>
          <w:szCs w:val="30"/>
        </w:rPr>
        <w:t>возможностях получения наркологической помощи, стационарного лечения (медицинской реабилитации) в УЗ «Гродненский областной клинический центр «Психиатрия-Наркология», целях и задачах медицинской реабилитации, постреабилитационном сопровождении</w:t>
      </w:r>
      <w:r>
        <w:rPr>
          <w:i w:val="0"/>
          <w:sz w:val="30"/>
          <w:szCs w:val="30"/>
          <w:shd w:val="clear" w:color="auto" w:fill="FFFFFF"/>
        </w:rPr>
        <w:t>;</w:t>
      </w:r>
    </w:p>
    <w:p w14:paraId="28270729" w14:textId="77777777" w:rsidR="006A0385" w:rsidRDefault="006A0385" w:rsidP="006A0385">
      <w:pPr>
        <w:pStyle w:val="32"/>
        <w:shd w:val="clear" w:color="auto" w:fill="auto"/>
        <w:tabs>
          <w:tab w:val="left" w:pos="289"/>
          <w:tab w:val="left" w:leader="underscore" w:pos="8520"/>
        </w:tabs>
        <w:spacing w:line="240" w:lineRule="auto"/>
        <w:ind w:firstLine="709"/>
        <w:rPr>
          <w:i w:val="0"/>
          <w:color w:val="auto"/>
          <w:sz w:val="30"/>
          <w:szCs w:val="30"/>
          <w:highlight w:val="white"/>
        </w:rPr>
      </w:pPr>
      <w:r>
        <w:rPr>
          <w:i w:val="0"/>
          <w:color w:val="auto"/>
          <w:sz w:val="30"/>
          <w:szCs w:val="30"/>
          <w:highlight w:val="white"/>
        </w:rPr>
        <w:t xml:space="preserve">Комплекс социально-реабилитационных услуг </w:t>
      </w:r>
      <w:r>
        <w:rPr>
          <w:i w:val="0"/>
          <w:color w:val="auto"/>
          <w:sz w:val="30"/>
          <w:szCs w:val="30"/>
        </w:rPr>
        <w:t>социального сопровождения:</w:t>
      </w:r>
    </w:p>
    <w:p w14:paraId="7C4A7400" w14:textId="77777777" w:rsidR="006A0385" w:rsidRDefault="006A0385" w:rsidP="006A0385">
      <w:pPr>
        <w:tabs>
          <w:tab w:val="left" w:leader="underscore" w:pos="8237"/>
        </w:tabs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  <w:highlight w:val="white"/>
        </w:rPr>
      </w:pPr>
      <w:r>
        <w:rPr>
          <w:rFonts w:ascii="Times New Roman" w:hAnsi="Times New Roman" w:cs="Times New Roman"/>
          <w:color w:val="auto"/>
          <w:sz w:val="30"/>
          <w:szCs w:val="30"/>
          <w:highlight w:val="white"/>
        </w:rPr>
        <w:t>выявление индивидуальных потребностей получателей услуг (анкетирование, беседа), с последующим составлением индивидуального плана социальной  реабилитации;</w:t>
      </w:r>
    </w:p>
    <w:p w14:paraId="4F512879" w14:textId="77777777" w:rsidR="006A0385" w:rsidRDefault="006A0385" w:rsidP="006A0385">
      <w:pPr>
        <w:tabs>
          <w:tab w:val="left" w:leader="underscore" w:pos="8237"/>
        </w:tabs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  <w:highlight w:val="white"/>
        </w:rPr>
      </w:pPr>
      <w:r>
        <w:rPr>
          <w:rFonts w:ascii="Times New Roman" w:hAnsi="Times New Roman" w:cs="Times New Roman"/>
          <w:color w:val="auto"/>
          <w:sz w:val="30"/>
          <w:szCs w:val="30"/>
          <w:highlight w:val="white"/>
        </w:rPr>
        <w:t>оказание содействия в улучшении медико-санитарных и бытовых условий проживания;</w:t>
      </w:r>
    </w:p>
    <w:p w14:paraId="778A8930" w14:textId="77777777" w:rsidR="006A0385" w:rsidRDefault="006A0385" w:rsidP="006A0385">
      <w:pPr>
        <w:tabs>
          <w:tab w:val="left" w:leader="underscore" w:pos="8237"/>
        </w:tabs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  <w:highlight w:val="white"/>
        </w:rPr>
      </w:pPr>
      <w:r>
        <w:rPr>
          <w:rFonts w:ascii="Times New Roman" w:hAnsi="Times New Roman" w:cs="Times New Roman"/>
          <w:color w:val="auto"/>
          <w:sz w:val="30"/>
          <w:szCs w:val="30"/>
          <w:highlight w:val="white"/>
        </w:rPr>
        <w:t>оказание помощи в социализации, в том числе путем мотивирования на активные действия по решению проблем;</w:t>
      </w:r>
    </w:p>
    <w:p w14:paraId="18BDF179" w14:textId="77777777" w:rsidR="006A0385" w:rsidRDefault="006A0385" w:rsidP="006A0385">
      <w:pPr>
        <w:tabs>
          <w:tab w:val="left" w:leader="underscore" w:pos="8237"/>
        </w:tabs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  <w:highlight w:val="white"/>
        </w:rPr>
      </w:pPr>
      <w:r>
        <w:rPr>
          <w:rFonts w:ascii="Times New Roman" w:hAnsi="Times New Roman" w:cs="Times New Roman"/>
          <w:color w:val="auto"/>
          <w:sz w:val="30"/>
          <w:szCs w:val="30"/>
          <w:highlight w:val="white"/>
        </w:rPr>
        <w:t>мотивирование к самостоятельному трудоустройству, содействие в трудоустройстве;</w:t>
      </w:r>
    </w:p>
    <w:p w14:paraId="49E56C53" w14:textId="77777777" w:rsidR="006A0385" w:rsidRDefault="006A0385" w:rsidP="006A0385">
      <w:pPr>
        <w:tabs>
          <w:tab w:val="left" w:leader="underscore" w:pos="8237"/>
        </w:tabs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  <w:highlight w:val="white"/>
        </w:rPr>
      </w:pPr>
      <w:r w:rsidRPr="00815A8E">
        <w:rPr>
          <w:rFonts w:ascii="Times New Roman" w:hAnsi="Times New Roman" w:cs="Times New Roman"/>
          <w:color w:val="auto"/>
          <w:sz w:val="30"/>
          <w:szCs w:val="30"/>
        </w:rPr>
        <w:t>содействие в решении проблем касающихся жилищных вопросов;</w:t>
      </w:r>
    </w:p>
    <w:p w14:paraId="01797CEE" w14:textId="77777777" w:rsidR="006A0385" w:rsidRDefault="006A0385" w:rsidP="006A0385">
      <w:pPr>
        <w:tabs>
          <w:tab w:val="left" w:leader="underscore" w:pos="8237"/>
        </w:tabs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  <w:highlight w:val="white"/>
        </w:rPr>
      </w:pPr>
      <w:r>
        <w:rPr>
          <w:rFonts w:ascii="Times New Roman" w:hAnsi="Times New Roman" w:cs="Times New Roman"/>
          <w:color w:val="auto"/>
          <w:sz w:val="30"/>
          <w:szCs w:val="30"/>
          <w:highlight w:val="white"/>
        </w:rPr>
        <w:t>информирование и социальное консультирование по вопросам алкоголизма, наркомании, токсикомании и зависимостей от других ПАВ;</w:t>
      </w:r>
    </w:p>
    <w:p w14:paraId="2CBA6298" w14:textId="77777777" w:rsidR="006A0385" w:rsidRDefault="006A0385" w:rsidP="006A0385">
      <w:pPr>
        <w:tabs>
          <w:tab w:val="left" w:leader="underscore" w:pos="8237"/>
        </w:tabs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  <w:highlight w:val="white"/>
        </w:rPr>
      </w:pPr>
      <w:r>
        <w:rPr>
          <w:rFonts w:ascii="Times New Roman" w:hAnsi="Times New Roman" w:cs="Times New Roman"/>
          <w:color w:val="auto"/>
          <w:sz w:val="30"/>
          <w:szCs w:val="30"/>
          <w:highlight w:val="white"/>
        </w:rPr>
        <w:t>информирование и социальное консультирование по вопросам профилактики социально опасных, инфекционных и неинфекционных заболеваний;</w:t>
      </w:r>
    </w:p>
    <w:p w14:paraId="05653A8A" w14:textId="77777777" w:rsidR="006A0385" w:rsidRDefault="006A0385" w:rsidP="006A0385">
      <w:pPr>
        <w:tabs>
          <w:tab w:val="left" w:leader="underscore" w:pos="8237"/>
        </w:tabs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  <w:highlight w:val="white"/>
        </w:rPr>
      </w:pPr>
      <w:r>
        <w:rPr>
          <w:rFonts w:ascii="Times New Roman" w:hAnsi="Times New Roman" w:cs="Times New Roman"/>
          <w:color w:val="auto"/>
          <w:sz w:val="30"/>
          <w:szCs w:val="30"/>
          <w:highlight w:val="white"/>
        </w:rPr>
        <w:t>обучение правовой грамотности, включающее информирование о государственных и некоммерческих организациях, оказывающих помощь целевой аудитории проекта, перенаправление для получения помощи;</w:t>
      </w:r>
    </w:p>
    <w:p w14:paraId="17836C88" w14:textId="77777777" w:rsidR="006A0385" w:rsidRDefault="006A0385" w:rsidP="006A0385">
      <w:pPr>
        <w:tabs>
          <w:tab w:val="left" w:leader="underscore" w:pos="8237"/>
        </w:tabs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  <w:highlight w:val="white"/>
        </w:rPr>
      </w:pPr>
      <w:r>
        <w:rPr>
          <w:rFonts w:ascii="Times New Roman" w:hAnsi="Times New Roman" w:cs="Times New Roman"/>
          <w:color w:val="auto"/>
          <w:sz w:val="30"/>
          <w:szCs w:val="30"/>
          <w:highlight w:val="white"/>
        </w:rPr>
        <w:t>содействие в восстановлении утраченных документов;</w:t>
      </w:r>
    </w:p>
    <w:p w14:paraId="27E75591" w14:textId="77777777" w:rsidR="006A0385" w:rsidRDefault="006A0385" w:rsidP="006A0385">
      <w:pPr>
        <w:tabs>
          <w:tab w:val="left" w:leader="underscore" w:pos="8237"/>
        </w:tabs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  <w:highlight w:val="white"/>
        </w:rPr>
      </w:pPr>
      <w:r>
        <w:rPr>
          <w:rFonts w:ascii="Times New Roman" w:hAnsi="Times New Roman" w:cs="Times New Roman"/>
          <w:color w:val="auto"/>
          <w:sz w:val="30"/>
          <w:szCs w:val="30"/>
          <w:highlight w:val="white"/>
        </w:rPr>
        <w:t>оказание психосоциальной поддержки;</w:t>
      </w:r>
    </w:p>
    <w:p w14:paraId="70CA67B0" w14:textId="77777777" w:rsidR="006A0385" w:rsidRDefault="006A0385" w:rsidP="006A0385">
      <w:pPr>
        <w:tabs>
          <w:tab w:val="left" w:leader="underscore" w:pos="8237"/>
        </w:tabs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  <w:highlight w:val="white"/>
        </w:rPr>
      </w:pPr>
      <w:r>
        <w:rPr>
          <w:rFonts w:ascii="Times New Roman" w:hAnsi="Times New Roman" w:cs="Times New Roman"/>
          <w:color w:val="auto"/>
          <w:sz w:val="30"/>
          <w:szCs w:val="30"/>
          <w:highlight w:val="white"/>
        </w:rPr>
        <w:t>оказание дополнительных услуг в случае запроса клиента по предварительному согласованию с государственным заказчиком.</w:t>
      </w:r>
    </w:p>
    <w:p w14:paraId="1FF8C27D" w14:textId="77777777" w:rsidR="006A0385" w:rsidRDefault="006A0385" w:rsidP="006A0385">
      <w:pPr>
        <w:tabs>
          <w:tab w:val="left" w:leader="underscore" w:pos="8237"/>
        </w:tabs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  <w:highlight w:val="white"/>
        </w:rPr>
      </w:pPr>
      <w:r>
        <w:rPr>
          <w:rFonts w:ascii="Times New Roman" w:hAnsi="Times New Roman" w:cs="Times New Roman"/>
          <w:color w:val="auto"/>
          <w:sz w:val="30"/>
          <w:szCs w:val="30"/>
          <w:highlight w:val="white"/>
        </w:rPr>
        <w:t>Объем услуг:</w:t>
      </w:r>
    </w:p>
    <w:p w14:paraId="2549F4BA" w14:textId="77777777" w:rsidR="006A0385" w:rsidRDefault="006A0385" w:rsidP="006A0385">
      <w:pPr>
        <w:pStyle w:val="32"/>
        <w:shd w:val="clear" w:color="auto" w:fill="auto"/>
        <w:spacing w:line="240" w:lineRule="auto"/>
        <w:ind w:firstLine="709"/>
        <w:rPr>
          <w:i w:val="0"/>
          <w:color w:val="auto"/>
          <w:sz w:val="30"/>
          <w:szCs w:val="30"/>
          <w:highlight w:val="white"/>
        </w:rPr>
      </w:pPr>
      <w:r>
        <w:rPr>
          <w:i w:val="0"/>
          <w:color w:val="auto"/>
          <w:sz w:val="30"/>
          <w:szCs w:val="30"/>
          <w:highlight w:val="white"/>
        </w:rPr>
        <w:t xml:space="preserve">численность получателей информационных услуг: не менее 100 </w:t>
      </w:r>
      <w:r>
        <w:rPr>
          <w:i w:val="0"/>
          <w:color w:val="auto"/>
          <w:sz w:val="30"/>
          <w:szCs w:val="30"/>
          <w:highlight w:val="white"/>
        </w:rPr>
        <w:lastRenderedPageBreak/>
        <w:t>человек за период реализации проекта;</w:t>
      </w:r>
    </w:p>
    <w:p w14:paraId="213E49B5" w14:textId="77777777" w:rsidR="006A0385" w:rsidRDefault="006A0385" w:rsidP="006A0385">
      <w:pPr>
        <w:pStyle w:val="32"/>
        <w:shd w:val="clear" w:color="auto" w:fill="auto"/>
        <w:spacing w:line="240" w:lineRule="auto"/>
        <w:ind w:firstLine="709"/>
        <w:rPr>
          <w:i w:val="0"/>
          <w:color w:val="auto"/>
          <w:sz w:val="30"/>
          <w:szCs w:val="30"/>
          <w:highlight w:val="white"/>
        </w:rPr>
      </w:pPr>
      <w:r>
        <w:rPr>
          <w:i w:val="0"/>
          <w:color w:val="auto"/>
          <w:sz w:val="30"/>
          <w:szCs w:val="30"/>
          <w:highlight w:val="white"/>
        </w:rPr>
        <w:t>численность получателей социально-реабилитационных услуг в месяц: не менее 10 получателей услуг в месяц;</w:t>
      </w:r>
    </w:p>
    <w:p w14:paraId="6D9E58D4" w14:textId="1EF96C0B" w:rsidR="006A0385" w:rsidRDefault="006A0385" w:rsidP="006A0385">
      <w:pPr>
        <w:pStyle w:val="32"/>
        <w:shd w:val="clear" w:color="auto" w:fill="auto"/>
        <w:tabs>
          <w:tab w:val="left" w:leader="underscore" w:pos="8784"/>
        </w:tabs>
        <w:spacing w:line="240" w:lineRule="auto"/>
        <w:ind w:firstLine="709"/>
        <w:rPr>
          <w:i w:val="0"/>
          <w:color w:val="auto"/>
          <w:sz w:val="30"/>
          <w:szCs w:val="30"/>
          <w:highlight w:val="white"/>
        </w:rPr>
      </w:pPr>
      <w:r>
        <w:rPr>
          <w:i w:val="0"/>
          <w:color w:val="auto"/>
          <w:sz w:val="30"/>
          <w:szCs w:val="30"/>
          <w:highlight w:val="white"/>
        </w:rPr>
        <w:t xml:space="preserve">срок оказания социальных услуг: с 1 апреля 2026 г. по </w:t>
      </w:r>
      <w:r>
        <w:rPr>
          <w:rStyle w:val="37"/>
          <w:color w:val="auto"/>
          <w:sz w:val="30"/>
          <w:szCs w:val="30"/>
          <w:highlight w:val="white"/>
        </w:rPr>
        <w:t>30 ноября       20</w:t>
      </w:r>
      <w:r w:rsidR="00880910">
        <w:rPr>
          <w:rStyle w:val="37"/>
          <w:color w:val="auto"/>
          <w:sz w:val="30"/>
          <w:szCs w:val="30"/>
          <w:highlight w:val="white"/>
        </w:rPr>
        <w:t>30</w:t>
      </w:r>
      <w:r>
        <w:rPr>
          <w:rStyle w:val="37"/>
          <w:color w:val="auto"/>
          <w:sz w:val="30"/>
          <w:szCs w:val="30"/>
          <w:highlight w:val="white"/>
        </w:rPr>
        <w:t xml:space="preserve"> г.;</w:t>
      </w:r>
    </w:p>
    <w:p w14:paraId="6EC2A011" w14:textId="59A10BD9" w:rsidR="006A0385" w:rsidRPr="009C47E5" w:rsidRDefault="006A0385" w:rsidP="009C47E5">
      <w:pPr>
        <w:pStyle w:val="a7"/>
        <w:numPr>
          <w:ilvl w:val="0"/>
          <w:numId w:val="7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highlight w:val="white"/>
        </w:rPr>
      </w:pPr>
      <w:r w:rsidRPr="00E50B18">
        <w:rPr>
          <w:rFonts w:ascii="Times New Roman" w:eastAsia="Times New Roman" w:hAnsi="Times New Roman" w:cs="Times New Roman"/>
          <w:color w:val="auto"/>
          <w:sz w:val="30"/>
          <w:szCs w:val="30"/>
          <w:highlight w:val="white"/>
        </w:rPr>
        <w:t xml:space="preserve">Размер запрашиваемой субсидии на реализацию проекта не </w:t>
      </w:r>
      <w:r>
        <w:rPr>
          <w:rFonts w:ascii="Times New Roman" w:eastAsia="Times New Roman" w:hAnsi="Times New Roman" w:cs="Times New Roman"/>
          <w:color w:val="auto"/>
          <w:sz w:val="30"/>
          <w:szCs w:val="30"/>
          <w:highlight w:val="white"/>
        </w:rPr>
        <w:t>должен превышать 20 000 рублей</w:t>
      </w:r>
      <w:r w:rsidR="00E37C40">
        <w:rPr>
          <w:rFonts w:ascii="Times New Roman" w:eastAsia="Times New Roman" w:hAnsi="Times New Roman" w:cs="Times New Roman"/>
          <w:color w:val="auto"/>
          <w:sz w:val="30"/>
          <w:szCs w:val="30"/>
          <w:highlight w:val="white"/>
        </w:rPr>
        <w:t xml:space="preserve"> на 2026 год</w:t>
      </w:r>
      <w:r>
        <w:rPr>
          <w:rFonts w:ascii="Times New Roman" w:eastAsia="Times New Roman" w:hAnsi="Times New Roman" w:cs="Times New Roman"/>
          <w:color w:val="auto"/>
          <w:sz w:val="30"/>
          <w:szCs w:val="30"/>
          <w:highlight w:val="white"/>
        </w:rPr>
        <w:t>.</w:t>
      </w:r>
      <w:r w:rsidR="009C47E5">
        <w:rPr>
          <w:rFonts w:ascii="Times New Roman" w:eastAsia="Times New Roman" w:hAnsi="Times New Roman" w:cs="Times New Roman"/>
          <w:color w:val="auto"/>
          <w:sz w:val="30"/>
          <w:szCs w:val="30"/>
          <w:highlight w:val="white"/>
        </w:rPr>
        <w:t xml:space="preserve"> </w:t>
      </w:r>
      <w:r w:rsidR="009C47E5" w:rsidRPr="009C47E5">
        <w:rPr>
          <w:rFonts w:ascii="Times New Roman" w:eastAsia="Times New Roman" w:hAnsi="Times New Roman" w:cs="Times New Roman"/>
          <w:color w:val="auto"/>
          <w:sz w:val="30"/>
          <w:szCs w:val="30"/>
        </w:rPr>
        <w:t>Размер субсидии на очередной финансовый год корректируется государственным заказчиком в пределах средств, предусмотренных на эти цели в местном бюджете, и указывается в дополнительном соглашении к договору.</w:t>
      </w:r>
    </w:p>
    <w:p w14:paraId="3B83B179" w14:textId="036108EF" w:rsidR="006A0385" w:rsidRPr="009C47E5" w:rsidRDefault="006A0385" w:rsidP="009C47E5">
      <w:pPr>
        <w:pStyle w:val="a7"/>
        <w:numPr>
          <w:ilvl w:val="0"/>
          <w:numId w:val="7"/>
        </w:numPr>
        <w:ind w:left="0" w:firstLine="709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9C47E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Собственный вклад исполнителя проекта должен составлять не менее 20 процентов общего бюджета проекта. </w:t>
      </w:r>
    </w:p>
    <w:p w14:paraId="463C4E31" w14:textId="77777777" w:rsidR="006A0385" w:rsidRDefault="006A0385" w:rsidP="006A0385">
      <w:pPr>
        <w:pStyle w:val="a7"/>
        <w:numPr>
          <w:ilvl w:val="0"/>
          <w:numId w:val="7"/>
        </w:numPr>
        <w:ind w:left="0" w:firstLine="709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136BEC">
        <w:rPr>
          <w:rFonts w:ascii="Times New Roman" w:eastAsia="Times New Roman" w:hAnsi="Times New Roman" w:cs="Times New Roman"/>
          <w:color w:val="auto"/>
          <w:sz w:val="30"/>
          <w:szCs w:val="30"/>
        </w:rPr>
        <w:t>Виды расходов, которые не субсидируются в рамках реализации проектов: расходы на повышение квалификации работников за границей, командировочные расходы, текущий и капитальный ремонт зданий и сооружений.</w:t>
      </w:r>
    </w:p>
    <w:p w14:paraId="12908279" w14:textId="4CB55046" w:rsidR="006A0385" w:rsidRPr="0096456C" w:rsidRDefault="006A0385" w:rsidP="006A0385">
      <w:pPr>
        <w:pStyle w:val="a7"/>
        <w:numPr>
          <w:ilvl w:val="0"/>
          <w:numId w:val="7"/>
        </w:numPr>
        <w:ind w:left="0" w:firstLine="709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96456C">
        <w:rPr>
          <w:rFonts w:ascii="Times New Roman" w:eastAsia="Times New Roman" w:hAnsi="Times New Roman" w:cs="Times New Roman"/>
          <w:color w:val="auto"/>
          <w:sz w:val="30"/>
          <w:szCs w:val="30"/>
          <w:highlight w:val="white"/>
        </w:rPr>
        <w:t>Деятельность по проекту должна быть закончена не позднее 30.11.20</w:t>
      </w:r>
      <w:r w:rsidR="00880910">
        <w:rPr>
          <w:rFonts w:ascii="Times New Roman" w:eastAsia="Times New Roman" w:hAnsi="Times New Roman" w:cs="Times New Roman"/>
          <w:color w:val="auto"/>
          <w:sz w:val="30"/>
          <w:szCs w:val="30"/>
          <w:highlight w:val="white"/>
        </w:rPr>
        <w:t>30</w:t>
      </w:r>
      <w:r w:rsidRPr="0096456C">
        <w:rPr>
          <w:rFonts w:ascii="Times New Roman" w:eastAsia="Times New Roman" w:hAnsi="Times New Roman" w:cs="Times New Roman"/>
          <w:color w:val="auto"/>
          <w:sz w:val="30"/>
          <w:szCs w:val="30"/>
          <w:highlight w:val="white"/>
        </w:rPr>
        <w:t>.</w:t>
      </w:r>
    </w:p>
    <w:p w14:paraId="5AC5EE1A" w14:textId="764C40AC" w:rsidR="00E953FE" w:rsidRDefault="00E953FE" w:rsidP="00595D7A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30"/>
          <w:szCs w:val="30"/>
          <w:lang w:bidi="ar-SA"/>
        </w:rPr>
      </w:pPr>
    </w:p>
    <w:p w14:paraId="6659EF88" w14:textId="234727B9" w:rsidR="00E953FE" w:rsidRDefault="00E953FE" w:rsidP="00595D7A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30"/>
          <w:szCs w:val="30"/>
          <w:lang w:bidi="ar-SA"/>
        </w:rPr>
      </w:pPr>
    </w:p>
    <w:p w14:paraId="7BCBAC96" w14:textId="4FA8E22A" w:rsidR="00E953FE" w:rsidRDefault="00E953FE" w:rsidP="00595D7A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30"/>
          <w:szCs w:val="30"/>
          <w:lang w:bidi="ar-SA"/>
        </w:rPr>
      </w:pPr>
    </w:p>
    <w:p w14:paraId="1CF93FD9" w14:textId="21133276" w:rsidR="00E953FE" w:rsidRDefault="00E953FE" w:rsidP="00595D7A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30"/>
          <w:szCs w:val="30"/>
          <w:lang w:bidi="ar-SA"/>
        </w:rPr>
      </w:pPr>
    </w:p>
    <w:p w14:paraId="7883AF68" w14:textId="6EED211D" w:rsidR="00E953FE" w:rsidRDefault="00E953FE" w:rsidP="00595D7A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30"/>
          <w:szCs w:val="30"/>
          <w:lang w:bidi="ar-SA"/>
        </w:rPr>
      </w:pPr>
    </w:p>
    <w:p w14:paraId="1A1C4AF3" w14:textId="4A741808" w:rsidR="00E953FE" w:rsidRDefault="00E953FE" w:rsidP="00595D7A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30"/>
          <w:szCs w:val="30"/>
          <w:lang w:bidi="ar-SA"/>
        </w:rPr>
      </w:pPr>
    </w:p>
    <w:p w14:paraId="74189DEF" w14:textId="77777777" w:rsidR="001921F7" w:rsidRPr="00595D7A" w:rsidRDefault="001921F7" w:rsidP="008D7C27">
      <w:pPr>
        <w:jc w:val="both"/>
        <w:rPr>
          <w:rFonts w:ascii="Times New Roman" w:hAnsi="Times New Roman" w:cs="Times New Roman"/>
          <w:color w:val="auto"/>
          <w:sz w:val="30"/>
          <w:szCs w:val="30"/>
        </w:rPr>
      </w:pPr>
    </w:p>
    <w:sectPr w:rsidR="001921F7" w:rsidRPr="00595D7A" w:rsidSect="006311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560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43D2C" w14:textId="77777777" w:rsidR="00EA7E06" w:rsidRDefault="00EA7E06">
      <w:r>
        <w:separator/>
      </w:r>
    </w:p>
  </w:endnote>
  <w:endnote w:type="continuationSeparator" w:id="0">
    <w:p w14:paraId="42E48494" w14:textId="77777777" w:rsidR="00EA7E06" w:rsidRDefault="00EA7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A97DC" w14:textId="77777777" w:rsidR="00CD1356" w:rsidRDefault="00CD1356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91D6" w14:textId="77777777" w:rsidR="00CD1356" w:rsidRDefault="00CD1356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38BE0" w14:textId="77777777" w:rsidR="00CD1356" w:rsidRDefault="00CD135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F7BEE" w14:textId="77777777" w:rsidR="00EA7E06" w:rsidRDefault="00EA7E06"/>
  </w:footnote>
  <w:footnote w:type="continuationSeparator" w:id="0">
    <w:p w14:paraId="76E2A457" w14:textId="77777777" w:rsidR="00EA7E06" w:rsidRDefault="00EA7E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90110" w14:textId="77777777" w:rsidR="00CD1356" w:rsidRDefault="00CD1356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409F9" w14:textId="77777777" w:rsidR="00CD1356" w:rsidRDefault="00CD1356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4FF7B" w14:textId="77777777" w:rsidR="00CD1356" w:rsidRDefault="00CD135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5676B"/>
    <w:multiLevelType w:val="hybridMultilevel"/>
    <w:tmpl w:val="2F5C343E"/>
    <w:lvl w:ilvl="0" w:tplc="759E98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F700D2"/>
    <w:multiLevelType w:val="multilevel"/>
    <w:tmpl w:val="D33C33E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FF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99769C"/>
    <w:multiLevelType w:val="multilevel"/>
    <w:tmpl w:val="22D220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B86FF4"/>
    <w:multiLevelType w:val="multilevel"/>
    <w:tmpl w:val="AB8223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5E15405"/>
    <w:multiLevelType w:val="multilevel"/>
    <w:tmpl w:val="7E109B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FB24F8E"/>
    <w:multiLevelType w:val="multilevel"/>
    <w:tmpl w:val="9C7CC0B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FF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7CF14D0"/>
    <w:multiLevelType w:val="multilevel"/>
    <w:tmpl w:val="50FAE5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80F"/>
    <w:rsid w:val="00022083"/>
    <w:rsid w:val="00034BAD"/>
    <w:rsid w:val="00046318"/>
    <w:rsid w:val="00057714"/>
    <w:rsid w:val="000642DA"/>
    <w:rsid w:val="000734D3"/>
    <w:rsid w:val="00084E13"/>
    <w:rsid w:val="00091F3E"/>
    <w:rsid w:val="000959B4"/>
    <w:rsid w:val="000B12F4"/>
    <w:rsid w:val="000D3412"/>
    <w:rsid w:val="000E0CD9"/>
    <w:rsid w:val="000E0DC6"/>
    <w:rsid w:val="000E482D"/>
    <w:rsid w:val="000E4EE3"/>
    <w:rsid w:val="0010112C"/>
    <w:rsid w:val="00121C89"/>
    <w:rsid w:val="0013394A"/>
    <w:rsid w:val="001452B5"/>
    <w:rsid w:val="001573D8"/>
    <w:rsid w:val="0017417C"/>
    <w:rsid w:val="001841EE"/>
    <w:rsid w:val="001921F7"/>
    <w:rsid w:val="001B4D43"/>
    <w:rsid w:val="001C0FC1"/>
    <w:rsid w:val="001D0660"/>
    <w:rsid w:val="001D682C"/>
    <w:rsid w:val="001E3AF6"/>
    <w:rsid w:val="001F44D8"/>
    <w:rsid w:val="00214CF2"/>
    <w:rsid w:val="00217844"/>
    <w:rsid w:val="00231981"/>
    <w:rsid w:val="002371DF"/>
    <w:rsid w:val="00237EB5"/>
    <w:rsid w:val="002475F4"/>
    <w:rsid w:val="00250392"/>
    <w:rsid w:val="00254D84"/>
    <w:rsid w:val="002559DB"/>
    <w:rsid w:val="00267AB7"/>
    <w:rsid w:val="002731F6"/>
    <w:rsid w:val="00295F7B"/>
    <w:rsid w:val="002A1E65"/>
    <w:rsid w:val="002B0C34"/>
    <w:rsid w:val="002B142F"/>
    <w:rsid w:val="002B1735"/>
    <w:rsid w:val="002B23E8"/>
    <w:rsid w:val="002B25D4"/>
    <w:rsid w:val="002B63B6"/>
    <w:rsid w:val="002C1AB0"/>
    <w:rsid w:val="002D0CF4"/>
    <w:rsid w:val="002E114C"/>
    <w:rsid w:val="002E59AE"/>
    <w:rsid w:val="002E5BBF"/>
    <w:rsid w:val="002F062A"/>
    <w:rsid w:val="00302C03"/>
    <w:rsid w:val="003111B9"/>
    <w:rsid w:val="00330956"/>
    <w:rsid w:val="003444F9"/>
    <w:rsid w:val="003519CE"/>
    <w:rsid w:val="0035337E"/>
    <w:rsid w:val="00365205"/>
    <w:rsid w:val="00366177"/>
    <w:rsid w:val="00381581"/>
    <w:rsid w:val="003A2DEA"/>
    <w:rsid w:val="003A35EB"/>
    <w:rsid w:val="003A5F1E"/>
    <w:rsid w:val="003B4A0E"/>
    <w:rsid w:val="003B7F26"/>
    <w:rsid w:val="003D5727"/>
    <w:rsid w:val="00402BE5"/>
    <w:rsid w:val="00405B8E"/>
    <w:rsid w:val="00421371"/>
    <w:rsid w:val="00427F72"/>
    <w:rsid w:val="00430663"/>
    <w:rsid w:val="00437C49"/>
    <w:rsid w:val="00440263"/>
    <w:rsid w:val="0044408D"/>
    <w:rsid w:val="00444A91"/>
    <w:rsid w:val="0045187D"/>
    <w:rsid w:val="00465B50"/>
    <w:rsid w:val="004739F3"/>
    <w:rsid w:val="004A5E9E"/>
    <w:rsid w:val="004B7214"/>
    <w:rsid w:val="004B7A77"/>
    <w:rsid w:val="004D26B0"/>
    <w:rsid w:val="004E7E3C"/>
    <w:rsid w:val="004F0A67"/>
    <w:rsid w:val="00500F3B"/>
    <w:rsid w:val="005024F5"/>
    <w:rsid w:val="00514AE2"/>
    <w:rsid w:val="005177BB"/>
    <w:rsid w:val="00522825"/>
    <w:rsid w:val="00525B9A"/>
    <w:rsid w:val="00527810"/>
    <w:rsid w:val="00534297"/>
    <w:rsid w:val="00546F59"/>
    <w:rsid w:val="00560071"/>
    <w:rsid w:val="00567665"/>
    <w:rsid w:val="00575FA4"/>
    <w:rsid w:val="00583B08"/>
    <w:rsid w:val="00595D7A"/>
    <w:rsid w:val="00597260"/>
    <w:rsid w:val="005A56BE"/>
    <w:rsid w:val="005A7296"/>
    <w:rsid w:val="005B5B8F"/>
    <w:rsid w:val="005D280B"/>
    <w:rsid w:val="005F0F3E"/>
    <w:rsid w:val="00606E7C"/>
    <w:rsid w:val="00613BDB"/>
    <w:rsid w:val="00624697"/>
    <w:rsid w:val="0063117F"/>
    <w:rsid w:val="00637E43"/>
    <w:rsid w:val="00641AED"/>
    <w:rsid w:val="006679D7"/>
    <w:rsid w:val="006732B7"/>
    <w:rsid w:val="0068673C"/>
    <w:rsid w:val="00687797"/>
    <w:rsid w:val="006923F3"/>
    <w:rsid w:val="006A0385"/>
    <w:rsid w:val="006B3316"/>
    <w:rsid w:val="006C2E0B"/>
    <w:rsid w:val="006D033F"/>
    <w:rsid w:val="006E0473"/>
    <w:rsid w:val="006F54E8"/>
    <w:rsid w:val="0072024E"/>
    <w:rsid w:val="0073280F"/>
    <w:rsid w:val="00734D6E"/>
    <w:rsid w:val="00737E17"/>
    <w:rsid w:val="00740CD2"/>
    <w:rsid w:val="00743BE3"/>
    <w:rsid w:val="00744438"/>
    <w:rsid w:val="007470BF"/>
    <w:rsid w:val="00752868"/>
    <w:rsid w:val="00764F0A"/>
    <w:rsid w:val="00775476"/>
    <w:rsid w:val="007757F4"/>
    <w:rsid w:val="00782D42"/>
    <w:rsid w:val="007B53D0"/>
    <w:rsid w:val="007C3254"/>
    <w:rsid w:val="007D1DC9"/>
    <w:rsid w:val="008039B8"/>
    <w:rsid w:val="0080559A"/>
    <w:rsid w:val="008067DB"/>
    <w:rsid w:val="00806804"/>
    <w:rsid w:val="00807A0D"/>
    <w:rsid w:val="00814DF6"/>
    <w:rsid w:val="00824A7D"/>
    <w:rsid w:val="00827C72"/>
    <w:rsid w:val="00832B8A"/>
    <w:rsid w:val="0083762E"/>
    <w:rsid w:val="00845AFD"/>
    <w:rsid w:val="00875B41"/>
    <w:rsid w:val="00876E1C"/>
    <w:rsid w:val="00880910"/>
    <w:rsid w:val="00886B33"/>
    <w:rsid w:val="00891932"/>
    <w:rsid w:val="008B1FDE"/>
    <w:rsid w:val="008C3652"/>
    <w:rsid w:val="008D45E5"/>
    <w:rsid w:val="008D7C27"/>
    <w:rsid w:val="008E3E05"/>
    <w:rsid w:val="00900A81"/>
    <w:rsid w:val="00903C86"/>
    <w:rsid w:val="00910131"/>
    <w:rsid w:val="00914F61"/>
    <w:rsid w:val="009217AA"/>
    <w:rsid w:val="009220C2"/>
    <w:rsid w:val="009602E4"/>
    <w:rsid w:val="00961183"/>
    <w:rsid w:val="009621A4"/>
    <w:rsid w:val="009767C1"/>
    <w:rsid w:val="009811EA"/>
    <w:rsid w:val="00982171"/>
    <w:rsid w:val="00982FF3"/>
    <w:rsid w:val="009A3C6C"/>
    <w:rsid w:val="009A4A42"/>
    <w:rsid w:val="009A551F"/>
    <w:rsid w:val="009A760F"/>
    <w:rsid w:val="009B063F"/>
    <w:rsid w:val="009C47E5"/>
    <w:rsid w:val="009C4942"/>
    <w:rsid w:val="009C5F5C"/>
    <w:rsid w:val="009C6D06"/>
    <w:rsid w:val="009C7468"/>
    <w:rsid w:val="009C7CB6"/>
    <w:rsid w:val="009D4D2B"/>
    <w:rsid w:val="009D62FA"/>
    <w:rsid w:val="009E59DE"/>
    <w:rsid w:val="009E5B80"/>
    <w:rsid w:val="009F53C5"/>
    <w:rsid w:val="009F7C7A"/>
    <w:rsid w:val="00A265CD"/>
    <w:rsid w:val="00A35384"/>
    <w:rsid w:val="00A52C30"/>
    <w:rsid w:val="00A65495"/>
    <w:rsid w:val="00A701CD"/>
    <w:rsid w:val="00A70BC5"/>
    <w:rsid w:val="00A82CFC"/>
    <w:rsid w:val="00AA486C"/>
    <w:rsid w:val="00AB0173"/>
    <w:rsid w:val="00AC6AFB"/>
    <w:rsid w:val="00AF1407"/>
    <w:rsid w:val="00B02502"/>
    <w:rsid w:val="00B17965"/>
    <w:rsid w:val="00B20551"/>
    <w:rsid w:val="00B2756C"/>
    <w:rsid w:val="00B356B3"/>
    <w:rsid w:val="00B35894"/>
    <w:rsid w:val="00B45754"/>
    <w:rsid w:val="00B45F6C"/>
    <w:rsid w:val="00B56540"/>
    <w:rsid w:val="00B63217"/>
    <w:rsid w:val="00B73AE6"/>
    <w:rsid w:val="00B73FF5"/>
    <w:rsid w:val="00B76A3A"/>
    <w:rsid w:val="00B76B67"/>
    <w:rsid w:val="00B82FE2"/>
    <w:rsid w:val="00B8724D"/>
    <w:rsid w:val="00B96D8C"/>
    <w:rsid w:val="00B97E4C"/>
    <w:rsid w:val="00BB32E1"/>
    <w:rsid w:val="00BC1EC1"/>
    <w:rsid w:val="00BD69E2"/>
    <w:rsid w:val="00BE6E17"/>
    <w:rsid w:val="00BF610A"/>
    <w:rsid w:val="00C003BF"/>
    <w:rsid w:val="00C03EA4"/>
    <w:rsid w:val="00C331C6"/>
    <w:rsid w:val="00C33C4D"/>
    <w:rsid w:val="00C45913"/>
    <w:rsid w:val="00C470F0"/>
    <w:rsid w:val="00C5135E"/>
    <w:rsid w:val="00C55AD0"/>
    <w:rsid w:val="00C61B95"/>
    <w:rsid w:val="00C87683"/>
    <w:rsid w:val="00C95806"/>
    <w:rsid w:val="00CA0B31"/>
    <w:rsid w:val="00CA185B"/>
    <w:rsid w:val="00CB02A6"/>
    <w:rsid w:val="00CB7665"/>
    <w:rsid w:val="00CB788A"/>
    <w:rsid w:val="00CC080B"/>
    <w:rsid w:val="00CC1EBB"/>
    <w:rsid w:val="00CC4997"/>
    <w:rsid w:val="00CD1356"/>
    <w:rsid w:val="00CD5413"/>
    <w:rsid w:val="00D00A47"/>
    <w:rsid w:val="00D0358E"/>
    <w:rsid w:val="00D038D1"/>
    <w:rsid w:val="00D226FB"/>
    <w:rsid w:val="00D22E45"/>
    <w:rsid w:val="00D305D2"/>
    <w:rsid w:val="00D32788"/>
    <w:rsid w:val="00D35791"/>
    <w:rsid w:val="00D400E3"/>
    <w:rsid w:val="00D429E2"/>
    <w:rsid w:val="00D47592"/>
    <w:rsid w:val="00D6794D"/>
    <w:rsid w:val="00D8609F"/>
    <w:rsid w:val="00D91A12"/>
    <w:rsid w:val="00D93BB5"/>
    <w:rsid w:val="00DD11A1"/>
    <w:rsid w:val="00DD3F98"/>
    <w:rsid w:val="00DF0A51"/>
    <w:rsid w:val="00DF16B3"/>
    <w:rsid w:val="00E025F9"/>
    <w:rsid w:val="00E1594B"/>
    <w:rsid w:val="00E27CD8"/>
    <w:rsid w:val="00E37C40"/>
    <w:rsid w:val="00E625FD"/>
    <w:rsid w:val="00E7275D"/>
    <w:rsid w:val="00E853BA"/>
    <w:rsid w:val="00E87626"/>
    <w:rsid w:val="00E953FE"/>
    <w:rsid w:val="00EA3C41"/>
    <w:rsid w:val="00EA7E06"/>
    <w:rsid w:val="00EB6F46"/>
    <w:rsid w:val="00ED561C"/>
    <w:rsid w:val="00ED64B2"/>
    <w:rsid w:val="00F046F1"/>
    <w:rsid w:val="00F04727"/>
    <w:rsid w:val="00F07616"/>
    <w:rsid w:val="00F15331"/>
    <w:rsid w:val="00F3795A"/>
    <w:rsid w:val="00F403B8"/>
    <w:rsid w:val="00F415EC"/>
    <w:rsid w:val="00F5275A"/>
    <w:rsid w:val="00F733F8"/>
    <w:rsid w:val="00F77367"/>
    <w:rsid w:val="00F86B60"/>
    <w:rsid w:val="00F913A1"/>
    <w:rsid w:val="00F91AF0"/>
    <w:rsid w:val="00F92F46"/>
    <w:rsid w:val="00F93816"/>
    <w:rsid w:val="00F965DE"/>
    <w:rsid w:val="00FB2B36"/>
    <w:rsid w:val="00FB364F"/>
    <w:rsid w:val="00FB64B3"/>
    <w:rsid w:val="00FC47E4"/>
    <w:rsid w:val="00FC4E8F"/>
    <w:rsid w:val="00FE4001"/>
    <w:rsid w:val="00FE771D"/>
    <w:rsid w:val="00FE7F48"/>
    <w:rsid w:val="00FF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66E4A2"/>
  <w15:docId w15:val="{B94845F7-453D-41E5-B356-D6CF582E1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B4D43"/>
    <w:rPr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E953FE"/>
    <w:pPr>
      <w:keepNext/>
      <w:keepLines/>
      <w:widowControl/>
      <w:spacing w:before="200"/>
      <w:jc w:val="right"/>
      <w:outlineLvl w:val="2"/>
    </w:pPr>
    <w:rPr>
      <w:rFonts w:ascii="Times New Roman" w:eastAsia="Times New Roman" w:hAnsi="Times New Roman" w:cs="Times New Roman"/>
      <w:b/>
      <w:bCs/>
      <w:color w:val="auto"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9726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5972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_"/>
    <w:basedOn w:val="a0"/>
    <w:link w:val="32"/>
    <w:rsid w:val="005972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33">
    <w:name w:val="Основной текст (3)"/>
    <w:basedOn w:val="31"/>
    <w:rsid w:val="005972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4">
    <w:name w:val="Основной текст (3) + Не курсив"/>
    <w:basedOn w:val="31"/>
    <w:rsid w:val="005972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5972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5">
    <w:name w:val="Основной текст (3) + Не курсив"/>
    <w:basedOn w:val="31"/>
    <w:rsid w:val="005972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10pt">
    <w:name w:val="Основной текст (3) + 10 pt;Не курсив"/>
    <w:basedOn w:val="31"/>
    <w:rsid w:val="005972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Основной текст (2) + Курсив"/>
    <w:basedOn w:val="2"/>
    <w:rsid w:val="005972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65pt1pt">
    <w:name w:val="Основной текст (3) + 6;5 pt;Не курсив;Малые прописные;Интервал 1 pt"/>
    <w:basedOn w:val="31"/>
    <w:rsid w:val="00597260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20"/>
      <w:w w:val="100"/>
      <w:position w:val="0"/>
      <w:sz w:val="13"/>
      <w:szCs w:val="13"/>
      <w:u w:val="single"/>
      <w:lang w:val="ru-RU" w:eastAsia="ru-RU" w:bidi="ru-RU"/>
    </w:rPr>
  </w:style>
  <w:style w:type="character" w:customStyle="1" w:styleId="365pt">
    <w:name w:val="Основной текст (3) + 6;5 pt;Не курсив;Малые прописные"/>
    <w:basedOn w:val="31"/>
    <w:rsid w:val="00597260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13"/>
      <w:szCs w:val="13"/>
      <w:u w:val="single"/>
      <w:lang w:val="ru-RU" w:eastAsia="ru-RU" w:bidi="ru-RU"/>
    </w:rPr>
  </w:style>
  <w:style w:type="character" w:customStyle="1" w:styleId="36">
    <w:name w:val="Основной текст (3) + Не курсив"/>
    <w:basedOn w:val="31"/>
    <w:rsid w:val="005972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22">
    <w:name w:val="Основной текст (2) + Курсив"/>
    <w:basedOn w:val="2"/>
    <w:rsid w:val="005972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97260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Основной текст (3)"/>
    <w:basedOn w:val="a"/>
    <w:link w:val="31"/>
    <w:rsid w:val="00597260"/>
    <w:pPr>
      <w:shd w:val="clear" w:color="auto" w:fill="FFFFFF"/>
      <w:spacing w:line="245" w:lineRule="exac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40">
    <w:name w:val="Основной текст (4)"/>
    <w:basedOn w:val="a"/>
    <w:link w:val="4"/>
    <w:rsid w:val="00597260"/>
    <w:pPr>
      <w:shd w:val="clear" w:color="auto" w:fill="FFFFFF"/>
      <w:spacing w:after="300" w:line="245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7">
    <w:name w:val="Основной текст (3) + Курсив"/>
    <w:basedOn w:val="31"/>
    <w:rsid w:val="009C6D0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23">
    <w:name w:val="Основной текст (2) + Не курсив"/>
    <w:basedOn w:val="2"/>
    <w:rsid w:val="009C6D0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4">
    <w:name w:val="Оглавление_"/>
    <w:basedOn w:val="a0"/>
    <w:link w:val="a5"/>
    <w:rsid w:val="009C6D06"/>
    <w:rPr>
      <w:shd w:val="clear" w:color="auto" w:fill="FFFFFF"/>
    </w:rPr>
  </w:style>
  <w:style w:type="character" w:customStyle="1" w:styleId="a6">
    <w:name w:val="Оглавление + Курсив"/>
    <w:basedOn w:val="a4"/>
    <w:rsid w:val="009C6D06"/>
    <w:rPr>
      <w:i/>
      <w:iCs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paragraph" w:customStyle="1" w:styleId="a5">
    <w:name w:val="Оглавление"/>
    <w:basedOn w:val="a"/>
    <w:link w:val="a4"/>
    <w:rsid w:val="009C6D06"/>
    <w:pPr>
      <w:shd w:val="clear" w:color="auto" w:fill="FFFFFF"/>
      <w:spacing w:before="60" w:after="60" w:line="0" w:lineRule="atLeast"/>
      <w:jc w:val="both"/>
    </w:pPr>
    <w:rPr>
      <w:color w:val="auto"/>
    </w:rPr>
  </w:style>
  <w:style w:type="character" w:customStyle="1" w:styleId="38">
    <w:name w:val="Оглавление (3)"/>
    <w:basedOn w:val="a0"/>
    <w:rsid w:val="009C6D0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9">
    <w:name w:val="Оглавление (3) + Не курсив"/>
    <w:basedOn w:val="a0"/>
    <w:rsid w:val="009C6D0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7">
    <w:name w:val="List Paragraph"/>
    <w:basedOn w:val="a"/>
    <w:uiPriority w:val="34"/>
    <w:qFormat/>
    <w:rsid w:val="009C6D0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D066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D0660"/>
    <w:rPr>
      <w:rFonts w:ascii="Segoe UI" w:hAnsi="Segoe UI" w:cs="Segoe UI"/>
      <w:color w:val="00000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D135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D1356"/>
    <w:rPr>
      <w:color w:val="000000"/>
    </w:rPr>
  </w:style>
  <w:style w:type="paragraph" w:styleId="ac">
    <w:name w:val="footer"/>
    <w:basedOn w:val="a"/>
    <w:link w:val="ad"/>
    <w:uiPriority w:val="99"/>
    <w:unhideWhenUsed/>
    <w:rsid w:val="00CD135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D1356"/>
    <w:rPr>
      <w:color w:val="000000"/>
    </w:rPr>
  </w:style>
  <w:style w:type="character" w:styleId="HTML">
    <w:name w:val="HTML Acronym"/>
    <w:basedOn w:val="a0"/>
    <w:uiPriority w:val="99"/>
    <w:semiHidden/>
    <w:unhideWhenUsed/>
    <w:rsid w:val="001B4D43"/>
  </w:style>
  <w:style w:type="paragraph" w:customStyle="1" w:styleId="ConsPlusNormal">
    <w:name w:val="ConsPlusNormal"/>
    <w:rsid w:val="00595D7A"/>
    <w:pPr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bidi="ar-SA"/>
    </w:rPr>
  </w:style>
  <w:style w:type="character" w:customStyle="1" w:styleId="30">
    <w:name w:val="Заголовок 3 Знак"/>
    <w:basedOn w:val="a0"/>
    <w:link w:val="3"/>
    <w:uiPriority w:val="99"/>
    <w:rsid w:val="00E953FE"/>
    <w:rPr>
      <w:rFonts w:ascii="Times New Roman" w:eastAsia="Times New Roman" w:hAnsi="Times New Roman" w:cs="Times New Roman"/>
      <w:b/>
      <w:bCs/>
      <w:sz w:val="28"/>
      <w:lang w:bidi="ar-SA"/>
    </w:rPr>
  </w:style>
  <w:style w:type="paragraph" w:styleId="ae">
    <w:name w:val="Normal (Web)"/>
    <w:basedOn w:val="a"/>
    <w:uiPriority w:val="99"/>
    <w:unhideWhenUsed/>
    <w:rsid w:val="00E953F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PlusTitle">
    <w:name w:val="ConsPlusTitle"/>
    <w:uiPriority w:val="99"/>
    <w:rsid w:val="00E7275D"/>
    <w:pPr>
      <w:autoSpaceDE w:val="0"/>
      <w:autoSpaceDN w:val="0"/>
      <w:adjustRightInd w:val="0"/>
    </w:pPr>
    <w:rPr>
      <w:rFonts w:ascii="Arial" w:eastAsiaTheme="minorEastAsia" w:hAnsi="Arial" w:cs="Arial"/>
      <w:b/>
      <w:bCs/>
      <w:sz w:val="20"/>
      <w:szCs w:val="20"/>
      <w:lang w:bidi="ar-SA"/>
    </w:rPr>
  </w:style>
  <w:style w:type="character" w:styleId="af">
    <w:name w:val="annotation reference"/>
    <w:basedOn w:val="a0"/>
    <w:uiPriority w:val="99"/>
    <w:semiHidden/>
    <w:unhideWhenUsed/>
    <w:rsid w:val="00546F5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546F59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546F59"/>
    <w:rPr>
      <w:color w:val="000000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46F59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546F59"/>
    <w:rPr>
      <w:b/>
      <w:bCs/>
      <w:color w:val="000000"/>
      <w:sz w:val="20"/>
      <w:szCs w:val="20"/>
    </w:rPr>
  </w:style>
  <w:style w:type="character" w:styleId="af4">
    <w:name w:val="Unresolved Mention"/>
    <w:basedOn w:val="a0"/>
    <w:uiPriority w:val="99"/>
    <w:semiHidden/>
    <w:unhideWhenUsed/>
    <w:rsid w:val="00F91A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6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1572</Words>
  <Characters>8966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20</cp:revision>
  <cp:lastPrinted>2026-04-08T08:00:00Z</cp:lastPrinted>
  <dcterms:created xsi:type="dcterms:W3CDTF">2026-04-13T09:14:00Z</dcterms:created>
  <dcterms:modified xsi:type="dcterms:W3CDTF">2026-04-14T11:14:00Z</dcterms:modified>
</cp:coreProperties>
</file>