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C6C2" w14:textId="71895C5C" w:rsidR="00A052DD" w:rsidRPr="0027537F" w:rsidRDefault="00A052DD" w:rsidP="00D9658B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b/>
          <w:bCs/>
          <w:sz w:val="29"/>
          <w:szCs w:val="29"/>
        </w:rPr>
        <w:t>ИЗВЕЩЕНИЕ</w:t>
      </w:r>
      <w:r w:rsidR="007A1EC0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 xml:space="preserve">о проведении конкурса на </w:t>
      </w:r>
      <w:bookmarkStart w:id="0" w:name="_Hlk226987008"/>
      <w:r w:rsidRPr="0027537F">
        <w:rPr>
          <w:rFonts w:ascii="Times New Roman" w:hAnsi="Times New Roman" w:cs="Times New Roman"/>
          <w:b/>
          <w:bCs/>
          <w:sz w:val="29"/>
          <w:szCs w:val="29"/>
        </w:rPr>
        <w:t>выполнение государственного социального</w:t>
      </w:r>
      <w:r w:rsidR="007A1EC0" w:rsidRPr="0027537F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>заказа в области проведения профилактических мероприятий по предупреждению</w:t>
      </w:r>
      <w:r w:rsidR="007A1EC0" w:rsidRPr="0027537F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>распространения социально опасных заболеваний, вируса иммунодефицита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>человека</w:t>
      </w:r>
    </w:p>
    <w:bookmarkEnd w:id="0"/>
    <w:p w14:paraId="12DF3E36" w14:textId="77777777" w:rsidR="004B7D65" w:rsidRPr="0027537F" w:rsidRDefault="00F31B5F" w:rsidP="004B7D6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27537F">
        <w:rPr>
          <w:rFonts w:ascii="Times New Roman" w:hAnsi="Times New Roman" w:cs="Times New Roman"/>
          <w:b/>
          <w:bCs/>
          <w:sz w:val="29"/>
          <w:szCs w:val="29"/>
        </w:rPr>
        <w:t> </w:t>
      </w:r>
    </w:p>
    <w:p w14:paraId="3D478185" w14:textId="26C473F4" w:rsidR="00F31B5F" w:rsidRPr="0027537F" w:rsidRDefault="00F31B5F" w:rsidP="004B7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«</w:t>
      </w:r>
      <w:r w:rsidR="002B20C2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1</w:t>
      </w:r>
      <w:r w:rsidR="00796291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4</w:t>
      </w:r>
      <w:r w:rsidR="00662A6C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» апрел</w:t>
      </w:r>
      <w:r w:rsid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я</w:t>
      </w: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202</w:t>
      </w:r>
      <w:r w:rsidR="00662A6C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6</w:t>
      </w: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г.</w:t>
      </w:r>
      <w:r w:rsidR="00B04EA7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ab/>
      </w:r>
      <w:r w:rsidR="00B04EA7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ab/>
      </w:r>
      <w:r w:rsidR="00B04EA7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ab/>
      </w:r>
      <w:r w:rsidR="00711549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                              </w:t>
      </w:r>
      <w:r w:rsidR="00B04EA7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ab/>
      </w:r>
      <w:r w:rsidR="004B7D65"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             </w:t>
      </w: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</w:t>
      </w:r>
      <w:r w:rsid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     </w:t>
      </w: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№</w:t>
      </w:r>
      <w:r w:rsidRPr="00796291">
        <w:rPr>
          <w:rFonts w:ascii="Times New Roman" w:eastAsia="Times New Roman" w:hAnsi="Times New Roman" w:cs="Times New Roman"/>
          <w:color w:val="292B2C"/>
          <w:sz w:val="29"/>
          <w:szCs w:val="29"/>
          <w:u w:val="single"/>
          <w:lang w:eastAsia="ru-RU"/>
        </w:rPr>
        <w:t> </w:t>
      </w:r>
      <w:r w:rsidR="00BB73A7">
        <w:rPr>
          <w:rFonts w:ascii="Times New Roman" w:eastAsia="Times New Roman" w:hAnsi="Times New Roman" w:cs="Times New Roman"/>
          <w:color w:val="292B2C"/>
          <w:sz w:val="29"/>
          <w:szCs w:val="29"/>
          <w:u w:val="single"/>
          <w:lang w:eastAsia="ru-RU"/>
        </w:rPr>
        <w:t>3</w:t>
      </w:r>
    </w:p>
    <w:p w14:paraId="7B408E99" w14:textId="77777777" w:rsidR="00F31B5F" w:rsidRPr="0027537F" w:rsidRDefault="00F31B5F" w:rsidP="00D965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</w:pPr>
      <w:r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 </w:t>
      </w:r>
    </w:p>
    <w:p w14:paraId="57E0C53B" w14:textId="79C069D5" w:rsidR="00840E8F" w:rsidRPr="0027537F" w:rsidRDefault="00F31B5F" w:rsidP="00F20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</w:pPr>
      <w:r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Государственный заказчик: </w:t>
      </w:r>
      <w:r w:rsidR="00154216"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Гродненский</w:t>
      </w:r>
      <w:r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 xml:space="preserve"> областной исполнительный ком</w:t>
      </w:r>
      <w:r w:rsidRPr="0027537F">
        <w:rPr>
          <w:rFonts w:ascii="Times New Roman" w:hAnsi="Times New Roman" w:cs="Times New Roman"/>
          <w:sz w:val="29"/>
          <w:szCs w:val="29"/>
        </w:rPr>
        <w:t>итет, 2</w:t>
      </w:r>
      <w:r w:rsidR="003D5D8B" w:rsidRPr="0027537F">
        <w:rPr>
          <w:rFonts w:ascii="Times New Roman" w:hAnsi="Times New Roman" w:cs="Times New Roman"/>
          <w:sz w:val="29"/>
          <w:szCs w:val="29"/>
        </w:rPr>
        <w:t>3</w:t>
      </w:r>
      <w:r w:rsidRPr="0027537F">
        <w:rPr>
          <w:rFonts w:ascii="Times New Roman" w:hAnsi="Times New Roman" w:cs="Times New Roman"/>
          <w:sz w:val="29"/>
          <w:szCs w:val="29"/>
        </w:rPr>
        <w:t>00</w:t>
      </w:r>
      <w:r w:rsidR="00154216" w:rsidRPr="0027537F">
        <w:rPr>
          <w:rFonts w:ascii="Times New Roman" w:hAnsi="Times New Roman" w:cs="Times New Roman"/>
          <w:sz w:val="29"/>
          <w:szCs w:val="29"/>
        </w:rPr>
        <w:t>23</w:t>
      </w:r>
      <w:r w:rsidRPr="0027537F">
        <w:rPr>
          <w:rFonts w:ascii="Times New Roman" w:hAnsi="Times New Roman" w:cs="Times New Roman"/>
          <w:sz w:val="29"/>
          <w:szCs w:val="29"/>
        </w:rPr>
        <w:t xml:space="preserve">, г. </w:t>
      </w:r>
      <w:r w:rsidR="00154216" w:rsidRPr="0027537F">
        <w:rPr>
          <w:rFonts w:ascii="Times New Roman" w:hAnsi="Times New Roman" w:cs="Times New Roman"/>
          <w:sz w:val="29"/>
          <w:szCs w:val="29"/>
        </w:rPr>
        <w:t>Гродно</w:t>
      </w:r>
      <w:r w:rsidRPr="0027537F">
        <w:rPr>
          <w:rFonts w:ascii="Times New Roman" w:hAnsi="Times New Roman" w:cs="Times New Roman"/>
          <w:sz w:val="29"/>
          <w:szCs w:val="29"/>
        </w:rPr>
        <w:t xml:space="preserve">, ул. </w:t>
      </w:r>
      <w:r w:rsidR="00154216" w:rsidRPr="0027537F">
        <w:rPr>
          <w:rFonts w:ascii="Times New Roman" w:hAnsi="Times New Roman" w:cs="Times New Roman"/>
          <w:sz w:val="29"/>
          <w:szCs w:val="29"/>
        </w:rPr>
        <w:t>Ожешко</w:t>
      </w:r>
      <w:r w:rsidRPr="0027537F">
        <w:rPr>
          <w:rFonts w:ascii="Times New Roman" w:hAnsi="Times New Roman" w:cs="Times New Roman"/>
          <w:sz w:val="29"/>
          <w:szCs w:val="29"/>
        </w:rPr>
        <w:t xml:space="preserve">, </w:t>
      </w:r>
      <w:r w:rsidR="00154216" w:rsidRPr="0027537F">
        <w:rPr>
          <w:rFonts w:ascii="Times New Roman" w:hAnsi="Times New Roman" w:cs="Times New Roman"/>
          <w:sz w:val="29"/>
          <w:szCs w:val="29"/>
        </w:rPr>
        <w:t>3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bookmarkStart w:id="1" w:name="_Hlk198191200"/>
      <w:r w:rsidR="00711549" w:rsidRPr="0027537F">
        <w:rPr>
          <w:rFonts w:ascii="Times New Roman" w:hAnsi="Times New Roman" w:cs="Times New Roman"/>
          <w:sz w:val="29"/>
          <w:szCs w:val="29"/>
        </w:rPr>
        <w:t xml:space="preserve">тел. (0152) 45 07 02, факс  (152) 60 98 69, e-mail: kanc.uzo@grodnouzo.gov.by  </w:t>
      </w:r>
      <w:bookmarkEnd w:id="1"/>
      <w:r w:rsidRPr="0027537F">
        <w:rPr>
          <w:rFonts w:ascii="Times New Roman" w:hAnsi="Times New Roman" w:cs="Times New Roman"/>
          <w:sz w:val="29"/>
          <w:szCs w:val="29"/>
        </w:rPr>
        <w:t xml:space="preserve">объявляет о проведении </w:t>
      </w:r>
      <w:r w:rsidR="004B7D65" w:rsidRPr="00796291">
        <w:rPr>
          <w:rFonts w:ascii="Times New Roman" w:hAnsi="Times New Roman" w:cs="Times New Roman"/>
          <w:sz w:val="29"/>
          <w:szCs w:val="29"/>
        </w:rPr>
        <w:t>1</w:t>
      </w:r>
      <w:r w:rsidR="00051AE7" w:rsidRPr="00796291">
        <w:rPr>
          <w:rFonts w:ascii="Times New Roman" w:hAnsi="Times New Roman" w:cs="Times New Roman"/>
          <w:sz w:val="29"/>
          <w:szCs w:val="29"/>
        </w:rPr>
        <w:t>5</w:t>
      </w:r>
      <w:r w:rsidR="00711549" w:rsidRPr="00796291">
        <w:rPr>
          <w:rFonts w:ascii="Times New Roman" w:hAnsi="Times New Roman" w:cs="Times New Roman"/>
          <w:sz w:val="29"/>
          <w:szCs w:val="29"/>
        </w:rPr>
        <w:t xml:space="preserve"> </w:t>
      </w:r>
      <w:r w:rsidR="004B7D65" w:rsidRPr="00796291">
        <w:rPr>
          <w:rFonts w:ascii="Times New Roman" w:hAnsi="Times New Roman" w:cs="Times New Roman"/>
          <w:sz w:val="29"/>
          <w:szCs w:val="29"/>
        </w:rPr>
        <w:t>мая</w:t>
      </w:r>
      <w:r w:rsidR="00711549" w:rsidRPr="00796291">
        <w:rPr>
          <w:rFonts w:ascii="Times New Roman" w:hAnsi="Times New Roman" w:cs="Times New Roman"/>
          <w:sz w:val="29"/>
          <w:szCs w:val="29"/>
        </w:rPr>
        <w:t xml:space="preserve"> </w:t>
      </w:r>
      <w:r w:rsidRPr="00796291">
        <w:rPr>
          <w:rFonts w:ascii="Times New Roman" w:hAnsi="Times New Roman" w:cs="Times New Roman"/>
          <w:sz w:val="29"/>
          <w:szCs w:val="29"/>
        </w:rPr>
        <w:t>202</w:t>
      </w:r>
      <w:r w:rsidR="00662A6C" w:rsidRPr="00796291">
        <w:rPr>
          <w:rFonts w:ascii="Times New Roman" w:hAnsi="Times New Roman" w:cs="Times New Roman"/>
          <w:sz w:val="29"/>
          <w:szCs w:val="29"/>
        </w:rPr>
        <w:t>6</w:t>
      </w:r>
      <w:r w:rsidRPr="00796291">
        <w:rPr>
          <w:rFonts w:ascii="Times New Roman" w:hAnsi="Times New Roman" w:cs="Times New Roman"/>
          <w:sz w:val="29"/>
          <w:szCs w:val="29"/>
        </w:rPr>
        <w:t xml:space="preserve"> г.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="00154216" w:rsidRPr="0027537F">
        <w:rPr>
          <w:rFonts w:ascii="Times New Roman" w:hAnsi="Times New Roman" w:cs="Times New Roman"/>
          <w:sz w:val="29"/>
          <w:szCs w:val="29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(далее – ВИЧ) </w:t>
      </w:r>
      <w:bookmarkStart w:id="2" w:name="_Hlk110523156"/>
      <w:r w:rsidR="00537835" w:rsidRPr="0027537F">
        <w:rPr>
          <w:rFonts w:ascii="Times New Roman" w:hAnsi="Times New Roman" w:cs="Times New Roman"/>
          <w:sz w:val="29"/>
          <w:szCs w:val="29"/>
        </w:rPr>
        <w:t>на реализацию проектов (оказание услуг) в области здравоохранения, направленных на профилактику и предупреждение распространения туберкулеза, поддержание у пациентов приверженности к противотуберкулезному лечению в рамках выполнения государственного социального заказа</w:t>
      </w:r>
      <w:bookmarkEnd w:id="2"/>
      <w:r w:rsidR="00F201F9" w:rsidRPr="0027537F">
        <w:rPr>
          <w:rFonts w:ascii="Times New Roman" w:hAnsi="Times New Roman" w:cs="Times New Roman"/>
          <w:sz w:val="29"/>
          <w:szCs w:val="29"/>
        </w:rPr>
        <w:t>.</w:t>
      </w:r>
    </w:p>
    <w:p w14:paraId="18C24B3B" w14:textId="77777777" w:rsidR="00840E8F" w:rsidRPr="0027537F" w:rsidRDefault="00154216" w:rsidP="00F201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sz w:val="29"/>
          <w:szCs w:val="29"/>
        </w:rPr>
        <w:t>Проведение конкурса, оформление участия в нем и определение победителя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конкурса осуществляются в порядке, установленном Положением о порядке проведения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конкурса на выполнение государственного социального заказа в области проведения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профилактических мероприятий по предупреждению распространения социально опасных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заболеваний, вируса иммунодефицита человека, утвержденным постановлением Совета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Министров Республики Беларусь от 28 декабря 2017 г. № 1031 «О вопросах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государственного социального заказа в области проведения профилактических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мероприятий по предупреждению распространения социально опасных заболеваний,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вируса иммунодефицита человека».</w:t>
      </w:r>
      <w:r w:rsidR="00840E8F" w:rsidRPr="0027537F">
        <w:rPr>
          <w:rFonts w:ascii="Times New Roman" w:hAnsi="Times New Roman" w:cs="Times New Roman"/>
          <w:sz w:val="29"/>
          <w:szCs w:val="29"/>
        </w:rPr>
        <w:t xml:space="preserve"> </w:t>
      </w:r>
    </w:p>
    <w:p w14:paraId="6A6EEBF4" w14:textId="1D7A8206" w:rsidR="007943E7" w:rsidRPr="0027537F" w:rsidRDefault="00711549" w:rsidP="0060108A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right="176" w:firstLine="720"/>
        <w:jc w:val="both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sz w:val="29"/>
          <w:szCs w:val="29"/>
        </w:rPr>
        <w:t xml:space="preserve">Прием конкурсных предложений осуществляется в запечатанных конвертах (с пометкой «для участия в конкурсе на реализацию ГСЗ </w:t>
      </w:r>
      <w:r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(Туберкулез</w:t>
      </w:r>
      <w:r w:rsidRPr="0027537F">
        <w:rPr>
          <w:rFonts w:ascii="Times New Roman" w:hAnsi="Times New Roman" w:cs="Times New Roman"/>
          <w:sz w:val="29"/>
          <w:szCs w:val="29"/>
        </w:rPr>
        <w:t xml:space="preserve">)») на бумажном носителе на русском или белорусском языках в соответствии с графиком работы </w:t>
      </w:r>
      <w:r w:rsidR="003D5D8B" w:rsidRPr="0027537F">
        <w:rPr>
          <w:rFonts w:ascii="Times New Roman" w:hAnsi="Times New Roman" w:cs="Times New Roman"/>
          <w:sz w:val="29"/>
          <w:szCs w:val="29"/>
        </w:rPr>
        <w:t>государственного заказчика</w:t>
      </w:r>
      <w:r w:rsidR="00252A6E">
        <w:rPr>
          <w:rFonts w:ascii="Times New Roman" w:hAnsi="Times New Roman" w:cs="Times New Roman"/>
          <w:sz w:val="29"/>
          <w:szCs w:val="29"/>
        </w:rPr>
        <w:t xml:space="preserve"> до 17.30 часов </w:t>
      </w:r>
      <w:r w:rsidR="007943E7" w:rsidRPr="00252A6E">
        <w:rPr>
          <w:rFonts w:ascii="Times New Roman" w:hAnsi="Times New Roman" w:cs="Times New Roman"/>
          <w:sz w:val="29"/>
          <w:szCs w:val="29"/>
        </w:rPr>
        <w:t>1</w:t>
      </w:r>
      <w:r w:rsidR="00252A6E" w:rsidRPr="00252A6E">
        <w:rPr>
          <w:rFonts w:ascii="Times New Roman" w:hAnsi="Times New Roman" w:cs="Times New Roman"/>
          <w:sz w:val="29"/>
          <w:szCs w:val="29"/>
        </w:rPr>
        <w:t>4</w:t>
      </w:r>
      <w:r w:rsidR="007943E7" w:rsidRPr="00252A6E">
        <w:rPr>
          <w:rFonts w:ascii="Times New Roman" w:hAnsi="Times New Roman" w:cs="Times New Roman"/>
          <w:sz w:val="29"/>
          <w:szCs w:val="29"/>
        </w:rPr>
        <w:t xml:space="preserve"> мая 2026 г</w:t>
      </w:r>
      <w:r w:rsidR="00252A6E">
        <w:rPr>
          <w:rFonts w:ascii="Times New Roman" w:hAnsi="Times New Roman" w:cs="Times New Roman"/>
          <w:sz w:val="29"/>
          <w:szCs w:val="29"/>
        </w:rPr>
        <w:t>ода</w:t>
      </w:r>
      <w:r w:rsidR="007943E7"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="003D5D8B" w:rsidRPr="0027537F">
        <w:rPr>
          <w:rFonts w:ascii="Times New Roman" w:hAnsi="Times New Roman" w:cs="Times New Roman"/>
          <w:sz w:val="29"/>
          <w:szCs w:val="29"/>
        </w:rPr>
        <w:t>в</w:t>
      </w:r>
      <w:r w:rsidRPr="0027537F">
        <w:rPr>
          <w:rFonts w:ascii="Times New Roman" w:hAnsi="Times New Roman" w:cs="Times New Roman"/>
          <w:sz w:val="29"/>
          <w:szCs w:val="29"/>
        </w:rPr>
        <w:t>ключительно по адресу: 230023, г. Гродно,</w:t>
      </w:r>
      <w:r w:rsidR="00252A6E">
        <w:rPr>
          <w:rFonts w:ascii="Times New Roman" w:hAnsi="Times New Roman" w:cs="Times New Roman"/>
          <w:sz w:val="29"/>
          <w:szCs w:val="29"/>
        </w:rPr>
        <w:br/>
      </w:r>
      <w:r w:rsidRPr="0027537F">
        <w:rPr>
          <w:rFonts w:ascii="Times New Roman" w:hAnsi="Times New Roman" w:cs="Times New Roman"/>
          <w:sz w:val="29"/>
          <w:szCs w:val="29"/>
        </w:rPr>
        <w:t>ул. Ожешко, д. 3</w:t>
      </w:r>
      <w:r w:rsidR="0060108A">
        <w:rPr>
          <w:rFonts w:ascii="Times New Roman" w:hAnsi="Times New Roman" w:cs="Times New Roman"/>
          <w:sz w:val="29"/>
          <w:szCs w:val="29"/>
        </w:rPr>
        <w:t xml:space="preserve">, </w:t>
      </w:r>
      <w:r w:rsidR="0060108A" w:rsidRPr="0027537F">
        <w:rPr>
          <w:rFonts w:ascii="Times New Roman" w:hAnsi="Times New Roman" w:cs="Times New Roman"/>
          <w:sz w:val="29"/>
          <w:szCs w:val="29"/>
        </w:rPr>
        <w:t>главно</w:t>
      </w:r>
      <w:r w:rsidR="0060108A">
        <w:rPr>
          <w:rFonts w:ascii="Times New Roman" w:hAnsi="Times New Roman" w:cs="Times New Roman"/>
          <w:sz w:val="29"/>
          <w:szCs w:val="29"/>
        </w:rPr>
        <w:t>е</w:t>
      </w:r>
      <w:r w:rsidR="0060108A" w:rsidRPr="0027537F">
        <w:rPr>
          <w:rFonts w:ascii="Times New Roman" w:hAnsi="Times New Roman" w:cs="Times New Roman"/>
          <w:sz w:val="29"/>
          <w:szCs w:val="29"/>
        </w:rPr>
        <w:t xml:space="preserve"> управлени</w:t>
      </w:r>
      <w:r w:rsidR="0060108A">
        <w:rPr>
          <w:rFonts w:ascii="Times New Roman" w:hAnsi="Times New Roman" w:cs="Times New Roman"/>
          <w:sz w:val="29"/>
          <w:szCs w:val="29"/>
        </w:rPr>
        <w:t>е</w:t>
      </w:r>
      <w:r w:rsidR="0060108A" w:rsidRPr="0027537F">
        <w:rPr>
          <w:rFonts w:ascii="Times New Roman" w:hAnsi="Times New Roman" w:cs="Times New Roman"/>
          <w:sz w:val="29"/>
          <w:szCs w:val="29"/>
        </w:rPr>
        <w:t xml:space="preserve"> здравоохранения </w:t>
      </w:r>
      <w:r w:rsidR="0060108A"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Гродненского областного исполнительного ком</w:t>
      </w:r>
      <w:r w:rsidR="0060108A" w:rsidRPr="0027537F">
        <w:rPr>
          <w:rFonts w:ascii="Times New Roman" w:hAnsi="Times New Roman" w:cs="Times New Roman"/>
          <w:sz w:val="29"/>
          <w:szCs w:val="29"/>
        </w:rPr>
        <w:t>итета.</w:t>
      </w:r>
    </w:p>
    <w:p w14:paraId="7243F832" w14:textId="7D2CA916" w:rsidR="00711549" w:rsidRPr="0027537F" w:rsidRDefault="00711549" w:rsidP="00F201F9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right="176" w:firstLine="720"/>
        <w:jc w:val="both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sz w:val="29"/>
          <w:szCs w:val="29"/>
        </w:rPr>
        <w:t xml:space="preserve">Вскрытие конвертов с конкурсными предложениями состоится </w:t>
      </w:r>
      <w:r w:rsidR="0060108A" w:rsidRPr="0060108A">
        <w:rPr>
          <w:rFonts w:ascii="Times New Roman" w:hAnsi="Times New Roman" w:cs="Times New Roman"/>
          <w:sz w:val="29"/>
          <w:szCs w:val="29"/>
        </w:rPr>
        <w:t>15</w:t>
      </w:r>
      <w:r w:rsidR="00662A6C" w:rsidRPr="0060108A">
        <w:rPr>
          <w:rFonts w:ascii="Times New Roman" w:hAnsi="Times New Roman" w:cs="Times New Roman"/>
          <w:sz w:val="29"/>
          <w:szCs w:val="29"/>
        </w:rPr>
        <w:t xml:space="preserve"> мая</w:t>
      </w:r>
      <w:r w:rsidRPr="0060108A">
        <w:rPr>
          <w:rFonts w:ascii="Times New Roman" w:hAnsi="Times New Roman" w:cs="Times New Roman"/>
          <w:sz w:val="29"/>
          <w:szCs w:val="29"/>
        </w:rPr>
        <w:t xml:space="preserve"> 202</w:t>
      </w:r>
      <w:r w:rsidR="00662A6C" w:rsidRPr="0060108A">
        <w:rPr>
          <w:rFonts w:ascii="Times New Roman" w:hAnsi="Times New Roman" w:cs="Times New Roman"/>
          <w:sz w:val="29"/>
          <w:szCs w:val="29"/>
        </w:rPr>
        <w:t>6</w:t>
      </w:r>
      <w:r w:rsidRPr="0060108A">
        <w:rPr>
          <w:rFonts w:ascii="Times New Roman" w:hAnsi="Times New Roman" w:cs="Times New Roman"/>
          <w:sz w:val="29"/>
          <w:szCs w:val="29"/>
        </w:rPr>
        <w:t xml:space="preserve"> года в 14:00</w:t>
      </w:r>
      <w:r w:rsidRPr="0027537F">
        <w:rPr>
          <w:rFonts w:ascii="Times New Roman" w:hAnsi="Times New Roman" w:cs="Times New Roman"/>
          <w:sz w:val="29"/>
          <w:szCs w:val="29"/>
        </w:rPr>
        <w:t xml:space="preserve"> по адресу: г. Гродно, ул. Ожешко, д. 3, конференц-зал</w:t>
      </w:r>
      <w:r w:rsidR="001709BE" w:rsidRPr="0027537F">
        <w:rPr>
          <w:rFonts w:ascii="Times New Roman" w:hAnsi="Times New Roman" w:cs="Times New Roman"/>
          <w:sz w:val="29"/>
          <w:szCs w:val="29"/>
        </w:rPr>
        <w:t xml:space="preserve"> главного управления здравоохранения </w:t>
      </w:r>
      <w:r w:rsidR="001709BE" w:rsidRPr="0027537F">
        <w:rPr>
          <w:rFonts w:ascii="Times New Roman" w:eastAsia="Times New Roman" w:hAnsi="Times New Roman" w:cs="Times New Roman"/>
          <w:color w:val="292B2C"/>
          <w:sz w:val="29"/>
          <w:szCs w:val="29"/>
          <w:lang w:eastAsia="ru-RU"/>
        </w:rPr>
        <w:t>Гродненского областного исполнительного ком</w:t>
      </w:r>
      <w:r w:rsidR="001709BE" w:rsidRPr="0027537F">
        <w:rPr>
          <w:rFonts w:ascii="Times New Roman" w:hAnsi="Times New Roman" w:cs="Times New Roman"/>
          <w:sz w:val="29"/>
          <w:szCs w:val="29"/>
        </w:rPr>
        <w:t>итета</w:t>
      </w:r>
      <w:r w:rsidRPr="0027537F">
        <w:rPr>
          <w:rFonts w:ascii="Times New Roman" w:hAnsi="Times New Roman" w:cs="Times New Roman"/>
          <w:sz w:val="29"/>
          <w:szCs w:val="29"/>
        </w:rPr>
        <w:t>.</w:t>
      </w:r>
    </w:p>
    <w:p w14:paraId="5FFB54C3" w14:textId="59F1FFD9" w:rsidR="00051AE7" w:rsidRPr="00051AE7" w:rsidRDefault="00051AE7" w:rsidP="0005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051AE7">
        <w:rPr>
          <w:rFonts w:ascii="Times New Roman" w:hAnsi="Times New Roman" w:cs="Times New Roman"/>
          <w:sz w:val="29"/>
          <w:szCs w:val="29"/>
        </w:rPr>
        <w:lastRenderedPageBreak/>
        <w:t xml:space="preserve">Договор на выполнение государственного социального заказа в области проведения </w:t>
      </w:r>
      <w:r w:rsidRPr="0027537F">
        <w:rPr>
          <w:rFonts w:ascii="Times New Roman" w:hAnsi="Times New Roman" w:cs="Times New Roman"/>
          <w:sz w:val="29"/>
          <w:szCs w:val="29"/>
        </w:rPr>
        <w:t>области проведения профилактических мероприятий по предупреждению распространения социально опасных заболеваний, ВИЧ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>на реализацию проектов (оказание услуг) в области здравоохранения, направленных на профилактику и предупреждение распространения туберкулеза, поддержание у пациентов приверженности</w:t>
      </w:r>
      <w:r w:rsidR="00A82EA3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 xml:space="preserve">к противотуберкулезному лечению </w:t>
      </w:r>
      <w:r w:rsidRPr="00051AE7">
        <w:rPr>
          <w:rFonts w:ascii="Times New Roman" w:hAnsi="Times New Roman" w:cs="Times New Roman"/>
          <w:sz w:val="29"/>
          <w:szCs w:val="29"/>
        </w:rPr>
        <w:t>должен быть подписан не позднее 20 дней</w:t>
      </w:r>
      <w:r w:rsidR="00A82EA3">
        <w:rPr>
          <w:rFonts w:ascii="Times New Roman" w:hAnsi="Times New Roman" w:cs="Times New Roman"/>
          <w:sz w:val="29"/>
          <w:szCs w:val="29"/>
        </w:rPr>
        <w:t xml:space="preserve"> </w:t>
      </w:r>
      <w:r w:rsidRPr="00051AE7">
        <w:rPr>
          <w:rFonts w:ascii="Times New Roman" w:hAnsi="Times New Roman" w:cs="Times New Roman"/>
          <w:sz w:val="29"/>
          <w:szCs w:val="29"/>
        </w:rPr>
        <w:t>после дня определения победителя конкурса.</w:t>
      </w:r>
    </w:p>
    <w:p w14:paraId="0B0D730E" w14:textId="53BF3F37" w:rsidR="00A11719" w:rsidRDefault="00A11719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AE8F619" w14:textId="0636041D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14876B8" w14:textId="33FF54CD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564FBC9" w14:textId="6E1C3A83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BFDB464" w14:textId="5EFE4375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5B6EC541" w14:textId="43924214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5CFDCF95" w14:textId="10116A90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0731CB37" w14:textId="1C4DB99A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CD5FA65" w14:textId="67F3F065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45A4EB3" w14:textId="6789F41A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326689CC" w14:textId="22C136B8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95D01FD" w14:textId="30223C40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2C6E27F6" w14:textId="18FFD180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2914D9C4" w14:textId="1FF30BDF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A1B316B" w14:textId="1043B3AF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05103F0" w14:textId="0F10CCFB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29474E8" w14:textId="645592D7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1EF228A" w14:textId="0E0CD935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DF58E43" w14:textId="705F692B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75285BE" w14:textId="53E18BE2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0EC05058" w14:textId="02D70163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0D5CD609" w14:textId="3D8BCB0C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36F9698C" w14:textId="1952DFB3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B5CA694" w14:textId="4C6F395B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1F83DBC" w14:textId="0B6541CC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699E32F" w14:textId="18AD6522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F0D81C6" w14:textId="54385A27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0E7601D" w14:textId="175EF920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31880A22" w14:textId="4AF97518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5F0E0324" w14:textId="379B6BB9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0806468" w14:textId="3898DF92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5BC5AC32" w14:textId="496BD0EE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483B2156" w14:textId="1F7AC925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16594D99" w14:textId="7B029D80" w:rsid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2E613D2C" w14:textId="77777777" w:rsidR="00051AE7" w:rsidRPr="00051AE7" w:rsidRDefault="00051AE7" w:rsidP="00A11719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227CCF13" w14:textId="77777777" w:rsidR="00A11719" w:rsidRDefault="00A11719" w:rsidP="00A1171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ЗАДАНИЕ</w:t>
      </w:r>
    </w:p>
    <w:p w14:paraId="2ADD0606" w14:textId="3E2B8394" w:rsidR="00A11719" w:rsidRPr="00B6194C" w:rsidRDefault="00A11719" w:rsidP="00B6194C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на реализацию проект</w:t>
      </w:r>
      <w:r w:rsidR="00B6194C">
        <w:rPr>
          <w:rFonts w:ascii="Times New Roman" w:hAnsi="Times New Roman" w:cs="Times New Roman"/>
          <w:sz w:val="29"/>
          <w:szCs w:val="29"/>
        </w:rPr>
        <w:t>а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sz w:val="29"/>
          <w:szCs w:val="29"/>
        </w:rPr>
        <w:t xml:space="preserve">в </w:t>
      </w:r>
      <w:r w:rsidR="00B6194C">
        <w:rPr>
          <w:rFonts w:ascii="Times New Roman" w:hAnsi="Times New Roman" w:cs="Times New Roman"/>
          <w:sz w:val="29"/>
          <w:szCs w:val="29"/>
        </w:rPr>
        <w:t xml:space="preserve">рамках </w:t>
      </w:r>
      <w:r w:rsidR="00B6194C" w:rsidRPr="00B6194C">
        <w:rPr>
          <w:rFonts w:ascii="Times New Roman" w:hAnsi="Times New Roman" w:cs="Times New Roman"/>
          <w:sz w:val="29"/>
          <w:szCs w:val="29"/>
        </w:rPr>
        <w:t>выполнени</w:t>
      </w:r>
      <w:r w:rsidR="00B6194C">
        <w:rPr>
          <w:rFonts w:ascii="Times New Roman" w:hAnsi="Times New Roman" w:cs="Times New Roman"/>
          <w:sz w:val="29"/>
          <w:szCs w:val="29"/>
        </w:rPr>
        <w:t>я</w:t>
      </w:r>
      <w:r w:rsidR="00B6194C" w:rsidRPr="00B6194C">
        <w:rPr>
          <w:rFonts w:ascii="Times New Roman" w:hAnsi="Times New Roman" w:cs="Times New Roman"/>
          <w:sz w:val="29"/>
          <w:szCs w:val="29"/>
        </w:rPr>
        <w:t xml:space="preserve">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</w:t>
      </w:r>
    </w:p>
    <w:p w14:paraId="39F949BE" w14:textId="77777777" w:rsidR="00A11719" w:rsidRDefault="00A11719" w:rsidP="00FD20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CCBE4A" w14:textId="535D364F" w:rsidR="00FB669F" w:rsidRPr="00A11719" w:rsidRDefault="00FB669F" w:rsidP="00FD20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719">
        <w:rPr>
          <w:rFonts w:ascii="Times New Roman" w:hAnsi="Times New Roman" w:cs="Times New Roman"/>
          <w:sz w:val="28"/>
          <w:szCs w:val="28"/>
        </w:rPr>
        <w:t>Цели конкурса проектов:</w:t>
      </w:r>
    </w:p>
    <w:p w14:paraId="57AD0E66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выявление представителей групп населения с высоким риском заражения туберкулезом;</w:t>
      </w:r>
    </w:p>
    <w:p w14:paraId="250E4004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представление представителям групп населения с высоким риском заражения туберкулезом необходимых знаний о факторах риска развития туберкулеза, путях и способах инфицирования возбудителем туберкулеза, мерах профилактики и способах ранней диагностики туберкулеза;</w:t>
      </w:r>
    </w:p>
    <w:p w14:paraId="2EBA8E94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предоставление представителям групп населения с высоким риском заражения туберкулезом информации об организациях, оказывающих услуги в рамках диагностики и лечения туберкулеза;</w:t>
      </w:r>
    </w:p>
    <w:p w14:paraId="45FC954A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анкетирование представителей групп населения с высоким риском заражения туберкулезом на предмет выявления ранних признаков туберкулеза и установления давности предыдущего рентгенологического исследования органов грудной клетки; </w:t>
      </w:r>
    </w:p>
    <w:p w14:paraId="05F80357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сопровождение подлежащих представителей групп населения с высоким риском заражения туберкулезом в организации здравоохранения для прохождения рентгенологического исследования органов грудной клетки;</w:t>
      </w:r>
    </w:p>
    <w:p w14:paraId="16A4D0B6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сопровождение лиц, у которых по результатам проведенного рентгенологического исследования выявлены изменения со стороны органов дыхания, в Гродненский ОКЦ «Фтизиатрия» для решения вопросов, связанных со здоровьем (самочувствием).</w:t>
      </w:r>
    </w:p>
    <w:p w14:paraId="4BE7A11F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1CF549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100% лиц, вовлеченных в проект, проконсультированы по вопросам профилактики и ранней диагностики туберкулеза (далее – проинформированные лица) и проанкетированы для выявления ранних признаков туберкулеза;</w:t>
      </w:r>
    </w:p>
    <w:p w14:paraId="41FAAEE3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100% лиц, вовлеченных в проект, у которых отсутствуют данные о прохождении рентгенологического исследования органов грудной клетки в течение предыдущих 12 месяцев, а также у которых выявлены ранние признаки туберкулеза по результатам анкетирования, охвачены мотивационным интервью на прохождение рентгенологического исследования органов грудной клетки;</w:t>
      </w:r>
    </w:p>
    <w:p w14:paraId="49140B3D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не менее 90% проанкетированных лиц, у которых отсутствуют данные о прохождении рентгенологического исследования органов грудной клетки в течение предыдущих 12 месяцев, а также с выявленными ранними признаками туберкулеза по результатам анкетирования, сопровождены в организацию здравоохранения для прохождения рентгенологического исследования органов грудной клетки;</w:t>
      </w:r>
    </w:p>
    <w:p w14:paraId="20FFF5A9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lastRenderedPageBreak/>
        <w:t xml:space="preserve">100% лиц, у которых в результате проведённого рентгенологического исследования выявлены изменения со стороны органов дыхания, сопровождены на консультацию врача-фтизиатра для организации обследования на предмет исключения активного туберкулеза органов дыхания. </w:t>
      </w:r>
    </w:p>
    <w:p w14:paraId="16800759" w14:textId="423170C6" w:rsidR="00FB669F" w:rsidRPr="00FB669F" w:rsidRDefault="00FB669F" w:rsidP="00FD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На протяжении 2025 года среди жителей Гродненской области было зарегистрировано 118 случ</w:t>
      </w:r>
      <w:r w:rsidR="00533645">
        <w:rPr>
          <w:rFonts w:ascii="Times New Roman" w:hAnsi="Times New Roman" w:cs="Times New Roman"/>
          <w:sz w:val="28"/>
          <w:szCs w:val="28"/>
        </w:rPr>
        <w:t>ев</w:t>
      </w:r>
      <w:r w:rsidRPr="00FB669F">
        <w:rPr>
          <w:rFonts w:ascii="Times New Roman" w:hAnsi="Times New Roman" w:cs="Times New Roman"/>
          <w:sz w:val="28"/>
          <w:szCs w:val="28"/>
        </w:rPr>
        <w:t xml:space="preserve"> заболевания туберкулезом органов дыхания, а также 29 рецидивов заболевания. Рост заболеваемости туберкулезом относительно уровней прошлого года зафиксирован в Волковысском, Зельвенском, Ивьевском, Мостовском, Новогрудском, Ошмянском, Свислочском и Слонимском районах; сохраняются высокие уровни заболеваемости туберкулезом населения Вороновского, Ивьевского, Берестовицкого, Ошмянского, Мостовского, Гродненского районов; высок уровень рецидивов туберкулеза среди жителей Лидского района. </w:t>
      </w:r>
    </w:p>
    <w:p w14:paraId="48A6A897" w14:textId="77777777" w:rsidR="00FB669F" w:rsidRPr="00FB669F" w:rsidRDefault="00FB669F" w:rsidP="00FD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Среди всех заболевших туберкулезом 76 человек (64,4 %) имели значимые социальные либо медицинские факторы риска развития туберкулеза, а 18 человек (15,3 %) не проходили рентгенологическое исследование органов грудной клетки 2 и более года. В 2025 году удельный вес случаев туберкулеза органов дыхания, выявленных при профилактических медицинских осмотрах, составил 66 %, что является недостаточным. </w:t>
      </w:r>
    </w:p>
    <w:p w14:paraId="3C9E78BB" w14:textId="0470D8DA" w:rsidR="00FB669F" w:rsidRPr="00FB669F" w:rsidRDefault="00FB669F" w:rsidP="00FD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9458743"/>
      <w:r w:rsidRPr="00FB669F">
        <w:rPr>
          <w:rFonts w:ascii="Times New Roman" w:hAnsi="Times New Roman" w:cs="Times New Roman"/>
          <w:sz w:val="28"/>
          <w:szCs w:val="28"/>
        </w:rPr>
        <w:t>Анализ произошедших в 2025 году случаев туберкулеза показывает, что следует усилить меры по выявлению лиц, имеющих повышенный риск возникновения туберкулеза, и повысить охват рентгенологическим обследованием таких лиц. Особое внимание при этом следует уделять лицам, не проходивши</w:t>
      </w:r>
      <w:r w:rsidR="00303BCE">
        <w:rPr>
          <w:rFonts w:ascii="Times New Roman" w:hAnsi="Times New Roman" w:cs="Times New Roman"/>
          <w:sz w:val="28"/>
          <w:szCs w:val="28"/>
        </w:rPr>
        <w:t>м</w:t>
      </w:r>
      <w:r w:rsidRPr="00FB669F">
        <w:rPr>
          <w:rFonts w:ascii="Times New Roman" w:hAnsi="Times New Roman" w:cs="Times New Roman"/>
          <w:sz w:val="28"/>
          <w:szCs w:val="28"/>
        </w:rPr>
        <w:t xml:space="preserve"> исследование органов грудной клетки более года.</w:t>
      </w:r>
    </w:p>
    <w:bookmarkEnd w:id="3"/>
    <w:p w14:paraId="268A698A" w14:textId="77777777" w:rsidR="00FB669F" w:rsidRPr="00FB669F" w:rsidRDefault="00FB669F" w:rsidP="00FD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Целевой уровень охвата населения Гродненской области мероприятиями проекта в рамках выполнения государственного социального заказа в области проведения профилактических мероприятий по предупреждению распространения туберкулеза составляет не менее 8000 человек, из которых не менее 50% должны проживать в сельских населенных пунктах. </w:t>
      </w:r>
    </w:p>
    <w:p w14:paraId="26FF912D" w14:textId="2231E778" w:rsidR="00FB669F" w:rsidRPr="00FB669F" w:rsidRDefault="00FB669F" w:rsidP="00FD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Период реализации проекта: июнь 2026 года-декабрь 20</w:t>
      </w:r>
      <w:r w:rsidR="00303BCE">
        <w:rPr>
          <w:rFonts w:ascii="Times New Roman" w:hAnsi="Times New Roman" w:cs="Times New Roman"/>
          <w:sz w:val="28"/>
          <w:szCs w:val="28"/>
        </w:rPr>
        <w:t>30</w:t>
      </w:r>
      <w:r w:rsidRPr="00FB66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5712E1C" w14:textId="77777777" w:rsidR="00FB669F" w:rsidRPr="00FB669F" w:rsidRDefault="00FB669F" w:rsidP="00FD20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Целевые группы:</w:t>
      </w:r>
    </w:p>
    <w:p w14:paraId="5202BBF1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лица без определенного места жительства;</w:t>
      </w:r>
    </w:p>
    <w:p w14:paraId="4DF0E93D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граждане, одиноко проживающие в сельской местности; </w:t>
      </w:r>
    </w:p>
    <w:p w14:paraId="2E309716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родители, чьи дети признаны находящимися в социально опасном положении и нуждающимися в государственной защите;</w:t>
      </w:r>
    </w:p>
    <w:p w14:paraId="1920FD3D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трудовые мигранты из числа граждан Республики Беларусь; </w:t>
      </w:r>
    </w:p>
    <w:p w14:paraId="219FC343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безработные, не состоящие на учете в центрах занятости населения; </w:t>
      </w:r>
    </w:p>
    <w:p w14:paraId="09129A5D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лица, живущие с ВИЧ; </w:t>
      </w:r>
    </w:p>
    <w:p w14:paraId="29B89E07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лица, находящиеся под медицинским психиатрическим наблюдением;</w:t>
      </w:r>
    </w:p>
    <w:p w14:paraId="2A934DE2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лица, злоупотребляющие алкоголем, страдающие синдромом зависимости от алкоголя;</w:t>
      </w:r>
    </w:p>
    <w:p w14:paraId="701F9AAF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лица, находящиеся под медицинским наркологическим наблюдением;</w:t>
      </w:r>
    </w:p>
    <w:p w14:paraId="077E25A3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 xml:space="preserve">лица, выписанных из ЛТП в течение предыдущего года; </w:t>
      </w:r>
    </w:p>
    <w:p w14:paraId="0D768DA6" w14:textId="77777777" w:rsidR="00FB669F" w:rsidRPr="00FB669F" w:rsidRDefault="00FB669F" w:rsidP="00FD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lastRenderedPageBreak/>
        <w:t xml:space="preserve">лица, снятые с диспансерного учета в учреждениях здравоохранения, оказывающих противотуберкулезную помощь; </w:t>
      </w:r>
    </w:p>
    <w:p w14:paraId="58500C28" w14:textId="77777777" w:rsidR="00193C2E" w:rsidRDefault="00FB669F" w:rsidP="00193C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лица, освободивши</w:t>
      </w:r>
      <w:r w:rsidR="00303BCE">
        <w:rPr>
          <w:rFonts w:ascii="Times New Roman" w:hAnsi="Times New Roman" w:cs="Times New Roman"/>
          <w:sz w:val="28"/>
          <w:szCs w:val="28"/>
        </w:rPr>
        <w:t>еся</w:t>
      </w:r>
      <w:r w:rsidRPr="00FB669F">
        <w:rPr>
          <w:rFonts w:ascii="Times New Roman" w:hAnsi="Times New Roman" w:cs="Times New Roman"/>
          <w:sz w:val="28"/>
          <w:szCs w:val="28"/>
        </w:rPr>
        <w:t xml:space="preserve"> из мест лишения свободы и следственных изоляторов в течение первых трех лет после освобождения.</w:t>
      </w:r>
    </w:p>
    <w:p w14:paraId="12713188" w14:textId="0940B973" w:rsidR="008C64A7" w:rsidRPr="00193C2E" w:rsidRDefault="00193C2E" w:rsidP="00193C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669F" w:rsidRPr="00193C2E">
        <w:rPr>
          <w:rFonts w:ascii="Times New Roman" w:hAnsi="Times New Roman" w:cs="Times New Roman"/>
          <w:sz w:val="28"/>
          <w:szCs w:val="28"/>
        </w:rPr>
        <w:t xml:space="preserve">Размер запрашиваемой субсидии на реализацию одного проекта не должен превышать </w:t>
      </w:r>
      <w:r w:rsidR="008C64A7" w:rsidRPr="00193C2E">
        <w:rPr>
          <w:rFonts w:ascii="Times New Roman" w:hAnsi="Times New Roman" w:cs="Times New Roman"/>
          <w:sz w:val="28"/>
          <w:szCs w:val="28"/>
        </w:rPr>
        <w:t>50 000</w:t>
      </w:r>
      <w:r w:rsidR="00FB669F" w:rsidRPr="00193C2E">
        <w:rPr>
          <w:rFonts w:ascii="Times New Roman" w:hAnsi="Times New Roman" w:cs="Times New Roman"/>
          <w:sz w:val="28"/>
          <w:szCs w:val="28"/>
        </w:rPr>
        <w:t xml:space="preserve"> белорусских рублей</w:t>
      </w:r>
      <w:r w:rsidR="008C64A7" w:rsidRPr="00193C2E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8C64A7">
        <w:rPr>
          <w:rFonts w:ascii="Times New Roman" w:hAnsi="Times New Roman" w:cs="Times New Roman"/>
          <w:sz w:val="28"/>
          <w:szCs w:val="28"/>
        </w:rPr>
        <w:t>.</w:t>
      </w:r>
      <w:r w:rsidR="008C64A7" w:rsidRPr="008C64A7">
        <w:rPr>
          <w:rFonts w:ascii="Times New Roman" w:hAnsi="Times New Roman" w:cs="Times New Roman"/>
          <w:sz w:val="28"/>
          <w:szCs w:val="28"/>
        </w:rPr>
        <w:t xml:space="preserve"> </w:t>
      </w:r>
      <w:r w:rsidR="00607EC3">
        <w:rPr>
          <w:rFonts w:ascii="Times New Roman" w:hAnsi="Times New Roman" w:cs="Times New Roman"/>
          <w:sz w:val="28"/>
          <w:szCs w:val="28"/>
        </w:rPr>
        <w:t>Р</w:t>
      </w:r>
      <w:r w:rsidR="008C64A7" w:rsidRPr="005522E3">
        <w:rPr>
          <w:rFonts w:ascii="Times New Roman" w:hAnsi="Times New Roman" w:cs="Times New Roman"/>
          <w:sz w:val="28"/>
          <w:szCs w:val="28"/>
        </w:rPr>
        <w:t>азмер субсидии на очередной финансовый год корректируется государственным заказчиком в пределах средств, предусмотренных на эти цели в местном бюджете, и указывается в дополнительном соглашении к договору.</w:t>
      </w:r>
      <w:r w:rsidR="00FB669F" w:rsidRPr="00193C2E">
        <w:rPr>
          <w:rFonts w:ascii="Times New Roman" w:hAnsi="Times New Roman" w:cs="Times New Roman"/>
          <w:sz w:val="28"/>
          <w:szCs w:val="28"/>
        </w:rPr>
        <w:t xml:space="preserve"> </w:t>
      </w:r>
      <w:r w:rsidR="003D14ED" w:rsidRPr="003D14ED">
        <w:rPr>
          <w:rFonts w:ascii="Times New Roman" w:hAnsi="Times New Roman" w:cs="Times New Roman"/>
          <w:sz w:val="28"/>
          <w:szCs w:val="28"/>
        </w:rPr>
        <w:t>Исполнителями государственного социального заказа могут направляться собственные средства для софинансирования расходов на реализацию проектов в рамках выполнения государственного социального заказа.</w:t>
      </w:r>
    </w:p>
    <w:p w14:paraId="6A1A711B" w14:textId="77777777" w:rsidR="00FB669F" w:rsidRPr="00FB669F" w:rsidRDefault="00FB669F" w:rsidP="00FD20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Виды расходов, которые не субсидируются в рамках реализации проектов: расходы на повышение квалификации работников, капитальный ремонт зданий и сооружений.</w:t>
      </w:r>
    </w:p>
    <w:p w14:paraId="3735A92B" w14:textId="39769997" w:rsidR="00D9658B" w:rsidRPr="005522E3" w:rsidRDefault="00FB669F" w:rsidP="005522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69F">
        <w:rPr>
          <w:rFonts w:ascii="Times New Roman" w:hAnsi="Times New Roman" w:cs="Times New Roman"/>
          <w:sz w:val="28"/>
          <w:szCs w:val="28"/>
        </w:rPr>
        <w:t>Деятельность по проекту должна быть закончена не позднее 24 декабря 20</w:t>
      </w:r>
      <w:r w:rsidR="00B71848">
        <w:rPr>
          <w:rFonts w:ascii="Times New Roman" w:hAnsi="Times New Roman" w:cs="Times New Roman"/>
          <w:sz w:val="28"/>
          <w:szCs w:val="28"/>
        </w:rPr>
        <w:t>30</w:t>
      </w:r>
      <w:r w:rsidRPr="00FB669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607C5C1" w14:textId="77777777" w:rsidR="005522E3" w:rsidRPr="005522E3" w:rsidRDefault="005522E3" w:rsidP="005522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2E3">
        <w:rPr>
          <w:rFonts w:ascii="Times New Roman" w:hAnsi="Times New Roman" w:cs="Times New Roman"/>
          <w:sz w:val="28"/>
          <w:szCs w:val="28"/>
        </w:rPr>
        <w:t>Договоры могут заключаться сроком до пяти лет в пределах периода реализации государственных программ, направленных на предупреждение распространения социально опасных заболеваний, ВИЧ.</w:t>
      </w:r>
    </w:p>
    <w:sectPr w:rsidR="005522E3" w:rsidRPr="0055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45678"/>
    <w:multiLevelType w:val="hybridMultilevel"/>
    <w:tmpl w:val="00A6521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FE"/>
    <w:rsid w:val="00051AE7"/>
    <w:rsid w:val="00056FA4"/>
    <w:rsid w:val="00071B95"/>
    <w:rsid w:val="00154216"/>
    <w:rsid w:val="001709BE"/>
    <w:rsid w:val="00193C2E"/>
    <w:rsid w:val="001E09FE"/>
    <w:rsid w:val="001E6D37"/>
    <w:rsid w:val="00222ACA"/>
    <w:rsid w:val="00252A6E"/>
    <w:rsid w:val="0027537F"/>
    <w:rsid w:val="002B20C2"/>
    <w:rsid w:val="00303BCE"/>
    <w:rsid w:val="00325932"/>
    <w:rsid w:val="0034544B"/>
    <w:rsid w:val="003B1EBF"/>
    <w:rsid w:val="003D14ED"/>
    <w:rsid w:val="003D5D8B"/>
    <w:rsid w:val="004128FE"/>
    <w:rsid w:val="004506A6"/>
    <w:rsid w:val="0049712D"/>
    <w:rsid w:val="004B7D65"/>
    <w:rsid w:val="00533645"/>
    <w:rsid w:val="00537835"/>
    <w:rsid w:val="005522E3"/>
    <w:rsid w:val="0060108A"/>
    <w:rsid w:val="00607EC3"/>
    <w:rsid w:val="00662A6C"/>
    <w:rsid w:val="00694456"/>
    <w:rsid w:val="00711549"/>
    <w:rsid w:val="00755104"/>
    <w:rsid w:val="007943E7"/>
    <w:rsid w:val="00796291"/>
    <w:rsid w:val="007A1EC0"/>
    <w:rsid w:val="007C7383"/>
    <w:rsid w:val="007F61AA"/>
    <w:rsid w:val="00840E8F"/>
    <w:rsid w:val="008C64A7"/>
    <w:rsid w:val="009232B4"/>
    <w:rsid w:val="00A052DD"/>
    <w:rsid w:val="00A11719"/>
    <w:rsid w:val="00A82870"/>
    <w:rsid w:val="00A82EA3"/>
    <w:rsid w:val="00B04EA7"/>
    <w:rsid w:val="00B55D64"/>
    <w:rsid w:val="00B6194C"/>
    <w:rsid w:val="00B649A4"/>
    <w:rsid w:val="00B6505C"/>
    <w:rsid w:val="00B71848"/>
    <w:rsid w:val="00BB73A7"/>
    <w:rsid w:val="00CC4071"/>
    <w:rsid w:val="00D11693"/>
    <w:rsid w:val="00D24464"/>
    <w:rsid w:val="00D9658B"/>
    <w:rsid w:val="00DC2ED9"/>
    <w:rsid w:val="00E578A3"/>
    <w:rsid w:val="00EE1717"/>
    <w:rsid w:val="00F201F9"/>
    <w:rsid w:val="00F31B5F"/>
    <w:rsid w:val="00FB669F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623B"/>
  <w15:chartTrackingRefBased/>
  <w15:docId w15:val="{9B7BF864-354E-4738-9A50-A2C325E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B5F"/>
    <w:rPr>
      <w:color w:val="0000FF"/>
      <w:u w:val="single"/>
    </w:rPr>
  </w:style>
  <w:style w:type="character" w:customStyle="1" w:styleId="itemdatecreated">
    <w:name w:val="itemdatecreated"/>
    <w:basedOn w:val="a0"/>
    <w:rsid w:val="00F31B5F"/>
  </w:style>
  <w:style w:type="paragraph" w:styleId="a5">
    <w:name w:val="Balloon Text"/>
    <w:basedOn w:val="a"/>
    <w:link w:val="a6"/>
    <w:uiPriority w:val="99"/>
    <w:semiHidden/>
    <w:unhideWhenUsed/>
    <w:rsid w:val="0092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5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5378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378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378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78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3783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5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67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4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77777"/>
                <w:right w:val="none" w:sz="0" w:space="0" w:color="auto"/>
              </w:divBdr>
            </w:div>
          </w:divsChild>
        </w:div>
        <w:div w:id="1727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2025-05-23T13:39:00Z</cp:lastPrinted>
  <dcterms:created xsi:type="dcterms:W3CDTF">2025-05-13T14:39:00Z</dcterms:created>
  <dcterms:modified xsi:type="dcterms:W3CDTF">2026-04-14T11:14:00Z</dcterms:modified>
</cp:coreProperties>
</file>