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4978" w:type="pct"/>
        <w:tblLook w:val="04A0" w:firstRow="1" w:lastRow="0" w:firstColumn="1" w:lastColumn="0" w:noHBand="0" w:noVBand="1"/>
      </w:tblPr>
      <w:tblGrid>
        <w:gridCol w:w="6243"/>
        <w:gridCol w:w="3365"/>
      </w:tblGrid>
      <w:tr w:rsidR="00AE6B44" w:rsidTr="008B7803">
        <w:tc>
          <w:tcPr>
            <w:tcW w:w="3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DD5EDC">
            <w:pPr>
              <w:pStyle w:val="newncpi"/>
              <w:ind w:right="-155"/>
            </w:pPr>
            <w:r>
              <w:t> </w:t>
            </w:r>
          </w:p>
        </w:tc>
        <w:tc>
          <w:tcPr>
            <w:tcW w:w="17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FB3" w:rsidRDefault="00792FB3" w:rsidP="00792FB3">
            <w:pPr>
              <w:pStyle w:val="append1"/>
              <w:spacing w:after="0" w:line="200" w:lineRule="exact"/>
            </w:pPr>
            <w:r>
              <w:t xml:space="preserve">Приложение </w:t>
            </w:r>
            <w:r w:rsidR="00356F26">
              <w:t>2</w:t>
            </w:r>
          </w:p>
          <w:p w:rsidR="00792FB3" w:rsidRDefault="00792FB3" w:rsidP="00792FB3">
            <w:pPr>
              <w:pStyle w:val="append"/>
              <w:spacing w:line="200" w:lineRule="exact"/>
            </w:pPr>
            <w:r>
              <w:t xml:space="preserve">к приказу комитета государственного имущества Гродненского областного исполнительного комитета </w:t>
            </w:r>
          </w:p>
          <w:p w:rsidR="00AE6B44" w:rsidRDefault="00792FB3" w:rsidP="00792FB3">
            <w:pPr>
              <w:pStyle w:val="append"/>
              <w:spacing w:line="200" w:lineRule="exact"/>
            </w:pPr>
            <w:r>
              <w:t>№ 43</w:t>
            </w:r>
            <w:r>
              <w:rPr>
                <w:lang w:val="en-US"/>
              </w:rPr>
              <w:t xml:space="preserve"> </w:t>
            </w:r>
            <w:r>
              <w:t>от 11 февраля 2026 г.</w:t>
            </w:r>
          </w:p>
        </w:tc>
      </w:tr>
    </w:tbl>
    <w:p w:rsidR="00DD5EDC" w:rsidRDefault="00DD5EDC" w:rsidP="00AE6B44">
      <w:pPr>
        <w:pStyle w:val="newncpi"/>
        <w:jc w:val="right"/>
      </w:pPr>
    </w:p>
    <w:p w:rsidR="00AE6B44" w:rsidRPr="006A2D82" w:rsidRDefault="00AE6B44" w:rsidP="00AE6B44">
      <w:pPr>
        <w:pStyle w:val="newncpi"/>
        <w:jc w:val="right"/>
        <w:rPr>
          <w:sz w:val="20"/>
          <w:szCs w:val="20"/>
        </w:rPr>
      </w:pPr>
      <w:r w:rsidRPr="006A2D82">
        <w:rPr>
          <w:sz w:val="20"/>
          <w:szCs w:val="20"/>
        </w:rPr>
        <w:t>Форма</w:t>
      </w:r>
      <w:r w:rsidR="006A2D82" w:rsidRPr="006A2D82">
        <w:rPr>
          <w:sz w:val="20"/>
          <w:szCs w:val="20"/>
        </w:rPr>
        <w:t xml:space="preserve"> 2</w:t>
      </w:r>
    </w:p>
    <w:p w:rsidR="00AE6B44" w:rsidRDefault="00AE6B44" w:rsidP="00AE6B44">
      <w:pPr>
        <w:pStyle w:val="newncpi"/>
        <w:jc w:val="right"/>
      </w:pPr>
      <w:r>
        <w:t> </w:t>
      </w:r>
    </w:p>
    <w:p w:rsidR="00AE6B44" w:rsidRDefault="00DD5EDC" w:rsidP="00AE6B44">
      <w:pPr>
        <w:pStyle w:val="titlep"/>
      </w:pPr>
      <w:r>
        <w:t>УВЕДОМЛЕНИЕ</w:t>
      </w:r>
      <w:r w:rsidR="00AE6B44">
        <w:rPr>
          <w:vertAlign w:val="superscript"/>
        </w:rPr>
        <w:t>1</w:t>
      </w:r>
      <w:r w:rsidR="00AE6B44">
        <w:t xml:space="preserve"> об отсутствии объектов собственности Гродненской области, находящихся только в собственности государства</w:t>
      </w:r>
    </w:p>
    <w:p w:rsidR="00A528EB" w:rsidRDefault="00A528EB" w:rsidP="006A2D82">
      <w:pPr>
        <w:pStyle w:val="titlep"/>
        <w:spacing w:before="0" w:after="0" w:line="360" w:lineRule="auto"/>
      </w:pPr>
    </w:p>
    <w:p w:rsidR="00AE6B44" w:rsidRDefault="00AE6B44" w:rsidP="006A2D82">
      <w:pPr>
        <w:pStyle w:val="newncpi"/>
      </w:pPr>
      <w:r>
        <w:t>В соответствии с п</w:t>
      </w:r>
      <w:r w:rsidR="00784918">
        <w:t>одпунктом 1.2 пункта 1</w:t>
      </w:r>
      <w:r w:rsidR="00DD5EDC">
        <w:t xml:space="preserve"> </w:t>
      </w:r>
      <w:r w:rsidR="00784918">
        <w:t>решения Гродненского областного Совета депутатов от 30 сентября 2025</w:t>
      </w:r>
      <w:r w:rsidR="00DD5EDC">
        <w:t xml:space="preserve"> </w:t>
      </w:r>
      <w:r w:rsidR="00784918">
        <w:t>г. №</w:t>
      </w:r>
      <w:r w:rsidR="00DD5EDC">
        <w:t xml:space="preserve"> </w:t>
      </w:r>
      <w:r w:rsidR="00784918">
        <w:t>139 «О порядке учета объектов собственности Гродненской области, находящихся толь</w:t>
      </w:r>
      <w:r w:rsidR="00A528EB">
        <w:t>ко в собственности государства»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650"/>
      </w:tblGrid>
      <w:tr w:rsidR="00AE6B44" w:rsidTr="008B7803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E6B44" w:rsidRDefault="00AE6B44" w:rsidP="006A2D82">
            <w:pPr>
              <w:pStyle w:val="table10"/>
              <w:jc w:val="center"/>
            </w:pPr>
          </w:p>
        </w:tc>
      </w:tr>
      <w:tr w:rsidR="00AE6B44" w:rsidTr="008B7803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  <w:jc w:val="center"/>
            </w:pPr>
            <w:r>
              <w:t xml:space="preserve">(полное наименование: </w:t>
            </w:r>
            <w:r w:rsidR="00DD5EDC">
              <w:t>Гродненский областной исполнительный комитет</w:t>
            </w:r>
            <w:r w:rsidR="006A2D82">
              <w:t xml:space="preserve"> (далее - облисполком)</w:t>
            </w:r>
            <w:r w:rsidR="00DD5EDC">
              <w:t>,</w:t>
            </w:r>
            <w:r>
              <w:t xml:space="preserve"> </w:t>
            </w:r>
            <w:r w:rsidR="006A2D82">
              <w:t xml:space="preserve">орган управления облисполкома, </w:t>
            </w:r>
            <w:r w:rsidRPr="006A2D82">
              <w:t>коммунальное юридическое лицо, хозяйственное</w:t>
            </w:r>
            <w:r w:rsidR="00DD5EDC" w:rsidRPr="006A2D82">
              <w:t xml:space="preserve"> общество</w:t>
            </w:r>
            <w:r w:rsidR="00DD5EDC" w:rsidRPr="006A2D82">
              <w:rPr>
                <w:vertAlign w:val="superscript"/>
              </w:rPr>
              <w:t>2</w:t>
            </w:r>
            <w:r w:rsidR="00E67A92">
              <w:t>, республиканс</w:t>
            </w:r>
            <w:r w:rsidR="00DD5EDC">
              <w:t>кое государственно-обще</w:t>
            </w:r>
            <w:r w:rsidR="00DD5EDC" w:rsidRPr="006A2D82">
              <w:t>ственное</w:t>
            </w:r>
            <w:r w:rsidR="00E67A92">
              <w:t xml:space="preserve"> объединение; регистрационный номер в Едином государственном регистре юридических лиц и индивидуальных предпринимателей либо учетный номер плательщика).</w:t>
            </w:r>
          </w:p>
        </w:tc>
      </w:tr>
      <w:tr w:rsidR="00AE6B44" w:rsidTr="00A34C0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528EB" w:rsidRDefault="00A528EB" w:rsidP="006A2D82">
            <w:pPr>
              <w:pStyle w:val="table10"/>
              <w:rPr>
                <w:sz w:val="24"/>
                <w:szCs w:val="24"/>
              </w:rPr>
            </w:pPr>
          </w:p>
          <w:p w:rsidR="00AE6B44" w:rsidRDefault="00AE6B44" w:rsidP="006A2D82">
            <w:pPr>
              <w:pStyle w:val="table10"/>
            </w:pPr>
            <w:r w:rsidRPr="00DD5EDC">
              <w:rPr>
                <w:sz w:val="24"/>
                <w:szCs w:val="24"/>
              </w:rPr>
              <w:t>сообщает, что в</w:t>
            </w:r>
            <w:r w:rsidR="00DD5EDC">
              <w:t xml:space="preserve"> ___________________________________________________________________________</w:t>
            </w:r>
          </w:p>
        </w:tc>
      </w:tr>
      <w:tr w:rsidR="00AE6B44" w:rsidTr="00A34C0E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DD5EDC" w:rsidP="00596197">
            <w:pPr>
              <w:pStyle w:val="table10"/>
            </w:pPr>
            <w:r>
              <w:t xml:space="preserve">                                    </w:t>
            </w:r>
            <w:r w:rsidR="00AE6B44">
              <w:t xml:space="preserve">(оперативном управлении, </w:t>
            </w:r>
            <w:r w:rsidR="00596197">
              <w:t xml:space="preserve">хозяйственном ведении, </w:t>
            </w:r>
            <w:r w:rsidR="00AE6B44">
              <w:t>безвозмездном пользовании)</w:t>
            </w:r>
          </w:p>
        </w:tc>
      </w:tr>
    </w:tbl>
    <w:p w:rsidR="00A528EB" w:rsidRDefault="00A528EB" w:rsidP="006A2D82">
      <w:pPr>
        <w:pStyle w:val="newncpi"/>
        <w:ind w:firstLine="0"/>
      </w:pPr>
    </w:p>
    <w:p w:rsidR="00AE6B44" w:rsidRDefault="00AE6B44" w:rsidP="006A2D82">
      <w:pPr>
        <w:pStyle w:val="newncpi"/>
        <w:ind w:firstLine="0"/>
      </w:pPr>
      <w:r>
        <w:t xml:space="preserve">не имеется </w:t>
      </w:r>
      <w:r w:rsidRPr="006A2D82">
        <w:t>объектов собственности</w:t>
      </w:r>
      <w:r>
        <w:t xml:space="preserve"> Гродненской области, находящихся только в собственности государства.</w:t>
      </w:r>
    </w:p>
    <w:p w:rsidR="00AE6B44" w:rsidRDefault="00AE6B44" w:rsidP="006A2D82">
      <w:pPr>
        <w:pStyle w:val="newncpi"/>
        <w:spacing w:line="360" w:lineRule="auto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412"/>
        <w:gridCol w:w="2413"/>
        <w:gridCol w:w="1704"/>
        <w:gridCol w:w="3121"/>
      </w:tblGrid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</w:pPr>
            <w:r w:rsidRPr="00375504">
              <w:rPr>
                <w:sz w:val="24"/>
              </w:rPr>
              <w:t>Руководитель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  <w:r>
              <w:t>_________________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  <w:r>
              <w:t>________________</w:t>
            </w:r>
            <w:r w:rsidR="000275D8">
              <w:t>_____</w:t>
            </w:r>
            <w:r>
              <w:t>____</w:t>
            </w:r>
          </w:p>
        </w:tc>
      </w:tr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(подпись)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</w:t>
            </w:r>
            <w:proofErr w:type="spellStart"/>
            <w:r w:rsidRPr="006A2D82">
              <w:rPr>
                <w:sz w:val="18"/>
                <w:szCs w:val="18"/>
              </w:rPr>
              <w:t>И.О.Фамилия</w:t>
            </w:r>
            <w:proofErr w:type="spellEnd"/>
            <w:r w:rsidRPr="006A2D82">
              <w:rPr>
                <w:sz w:val="18"/>
                <w:szCs w:val="18"/>
              </w:rPr>
              <w:t>)</w:t>
            </w:r>
          </w:p>
        </w:tc>
      </w:tr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0275D8">
            <w:pPr>
              <w:pStyle w:val="table10"/>
            </w:pPr>
            <w:r w:rsidRPr="00375504">
              <w:rPr>
                <w:sz w:val="24"/>
              </w:rPr>
              <w:t>Гл</w:t>
            </w:r>
            <w:r w:rsidR="000275D8" w:rsidRPr="00375504">
              <w:rPr>
                <w:sz w:val="24"/>
              </w:rPr>
              <w:t>авный</w:t>
            </w:r>
            <w:r w:rsidRPr="00375504">
              <w:rPr>
                <w:sz w:val="24"/>
              </w:rPr>
              <w:t xml:space="preserve"> бухгалтер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___________________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_______________</w:t>
            </w:r>
            <w:r w:rsidR="000275D8">
              <w:rPr>
                <w:sz w:val="18"/>
                <w:szCs w:val="18"/>
              </w:rPr>
              <w:t>________</w:t>
            </w:r>
            <w:r w:rsidRPr="006A2D82">
              <w:rPr>
                <w:sz w:val="18"/>
                <w:szCs w:val="18"/>
              </w:rPr>
              <w:t>_____</w:t>
            </w:r>
          </w:p>
        </w:tc>
      </w:tr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(подпись)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</w:t>
            </w:r>
            <w:proofErr w:type="spellStart"/>
            <w:r w:rsidRPr="006A2D82">
              <w:rPr>
                <w:sz w:val="18"/>
                <w:szCs w:val="18"/>
              </w:rPr>
              <w:t>И.О.Фамилия</w:t>
            </w:r>
            <w:proofErr w:type="spellEnd"/>
            <w:r w:rsidRPr="006A2D82">
              <w:rPr>
                <w:sz w:val="18"/>
                <w:szCs w:val="18"/>
              </w:rPr>
              <w:t>)</w:t>
            </w:r>
          </w:p>
        </w:tc>
      </w:tr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</w:pPr>
            <w:r>
              <w:t>Исполнитель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___________________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DD5EDC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___</w:t>
            </w:r>
            <w:r w:rsidR="00AE6B44" w:rsidRPr="006A2D82">
              <w:rPr>
                <w:sz w:val="18"/>
                <w:szCs w:val="18"/>
              </w:rPr>
              <w:t>_______________</w:t>
            </w:r>
            <w:r w:rsidR="000275D8">
              <w:rPr>
                <w:sz w:val="18"/>
                <w:szCs w:val="18"/>
              </w:rPr>
              <w:t>________</w:t>
            </w:r>
            <w:r w:rsidR="00AE6B44" w:rsidRPr="006A2D82">
              <w:rPr>
                <w:sz w:val="18"/>
                <w:szCs w:val="18"/>
              </w:rPr>
              <w:t>__</w:t>
            </w:r>
          </w:p>
        </w:tc>
      </w:tr>
      <w:tr w:rsidR="00AE6B44" w:rsidTr="000275D8">
        <w:trPr>
          <w:trHeight w:val="240"/>
        </w:trPr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6A2D82">
            <w:pPr>
              <w:pStyle w:val="table1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(подпись)</w:t>
            </w:r>
          </w:p>
        </w:tc>
        <w:tc>
          <w:tcPr>
            <w:tcW w:w="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Default="00AE6B44" w:rsidP="008B7803">
            <w:pPr>
              <w:pStyle w:val="table10"/>
              <w:jc w:val="center"/>
            </w:pPr>
          </w:p>
        </w:tc>
        <w:tc>
          <w:tcPr>
            <w:tcW w:w="16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6B44" w:rsidRPr="006A2D82" w:rsidRDefault="00AE6B44" w:rsidP="008B7803">
            <w:pPr>
              <w:pStyle w:val="table10"/>
              <w:jc w:val="center"/>
              <w:rPr>
                <w:sz w:val="18"/>
                <w:szCs w:val="18"/>
              </w:rPr>
            </w:pPr>
            <w:r w:rsidRPr="006A2D82">
              <w:rPr>
                <w:sz w:val="18"/>
                <w:szCs w:val="18"/>
              </w:rPr>
              <w:t>(</w:t>
            </w:r>
            <w:proofErr w:type="spellStart"/>
            <w:r w:rsidRPr="006A2D82">
              <w:rPr>
                <w:sz w:val="18"/>
                <w:szCs w:val="18"/>
              </w:rPr>
              <w:t>И.О.Фамилия</w:t>
            </w:r>
            <w:proofErr w:type="spellEnd"/>
            <w:r w:rsidR="000275D8">
              <w:rPr>
                <w:sz w:val="18"/>
                <w:szCs w:val="18"/>
              </w:rPr>
              <w:t>, номер телефона</w:t>
            </w:r>
            <w:r w:rsidRPr="006A2D82">
              <w:rPr>
                <w:sz w:val="18"/>
                <w:szCs w:val="18"/>
              </w:rPr>
              <w:t>)</w:t>
            </w:r>
          </w:p>
        </w:tc>
      </w:tr>
    </w:tbl>
    <w:p w:rsidR="00A528EB" w:rsidRDefault="00A528EB" w:rsidP="006A2D82">
      <w:pPr>
        <w:pStyle w:val="snoskiline"/>
      </w:pPr>
    </w:p>
    <w:p w:rsidR="00596197" w:rsidRDefault="00596197" w:rsidP="006A2D82">
      <w:pPr>
        <w:pStyle w:val="snoskiline"/>
      </w:pPr>
    </w:p>
    <w:p w:rsidR="006A2D82" w:rsidRDefault="006A2D82" w:rsidP="006A2D82">
      <w:pPr>
        <w:pStyle w:val="snoskiline"/>
      </w:pPr>
      <w:r>
        <w:t>Дата составления                «___» __________ 20__г.</w:t>
      </w:r>
    </w:p>
    <w:p w:rsidR="00A528EB" w:rsidRDefault="00A528EB" w:rsidP="006A2D82">
      <w:pPr>
        <w:pStyle w:val="snoskiline"/>
      </w:pPr>
      <w:bookmarkStart w:id="0" w:name="_GoBack"/>
      <w:bookmarkEnd w:id="0"/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528EB" w:rsidRDefault="00A528EB" w:rsidP="006A2D82">
      <w:pPr>
        <w:pStyle w:val="snoskiline"/>
      </w:pPr>
    </w:p>
    <w:p w:rsidR="00AE6B44" w:rsidRDefault="00AE6B44" w:rsidP="006A2D82">
      <w:pPr>
        <w:pStyle w:val="snoskiline"/>
      </w:pPr>
      <w:r>
        <w:t>______________________________</w:t>
      </w:r>
    </w:p>
    <w:p w:rsidR="00AE6B44" w:rsidRPr="00A528EB" w:rsidRDefault="00AE6B44" w:rsidP="006A2D82">
      <w:pPr>
        <w:pStyle w:val="snoski"/>
      </w:pPr>
      <w:r>
        <w:rPr>
          <w:vertAlign w:val="superscript"/>
        </w:rPr>
        <w:t>1</w:t>
      </w:r>
      <w:r>
        <w:t xml:space="preserve"> </w:t>
      </w:r>
      <w:r w:rsidR="00784918" w:rsidRPr="00A528EB">
        <w:t>Документ о</w:t>
      </w:r>
      <w:r w:rsidRPr="00A528EB">
        <w:t>формляется на бланке юридического лица с указанием даты и регистрационного номера.</w:t>
      </w:r>
    </w:p>
    <w:p w:rsidR="00D80983" w:rsidRDefault="00784918" w:rsidP="00A528EB">
      <w:pPr>
        <w:pStyle w:val="snoski"/>
      </w:pPr>
      <w:r w:rsidRPr="006A2D82">
        <w:rPr>
          <w:vertAlign w:val="superscript"/>
        </w:rPr>
        <w:t>2.</w:t>
      </w:r>
      <w:r w:rsidR="00A528EB" w:rsidRPr="006A2D82">
        <w:rPr>
          <w:color w:val="000000"/>
        </w:rPr>
        <w:t>Хозяйственные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приватизации арендных и иных предприятий (их правопреемниками) (далее - хозяйственные общества).</w:t>
      </w:r>
      <w:r w:rsidR="00AE6B44">
        <w:t> </w:t>
      </w:r>
    </w:p>
    <w:sectPr w:rsidR="00D80983" w:rsidSect="007B6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FE"/>
    <w:rsid w:val="000135CA"/>
    <w:rsid w:val="000275D8"/>
    <w:rsid w:val="001C189A"/>
    <w:rsid w:val="00356F26"/>
    <w:rsid w:val="00375504"/>
    <w:rsid w:val="004C6A24"/>
    <w:rsid w:val="00596197"/>
    <w:rsid w:val="005D448D"/>
    <w:rsid w:val="006A2D82"/>
    <w:rsid w:val="00784918"/>
    <w:rsid w:val="00792FB3"/>
    <w:rsid w:val="007B68CE"/>
    <w:rsid w:val="008B7803"/>
    <w:rsid w:val="00986900"/>
    <w:rsid w:val="00A528EB"/>
    <w:rsid w:val="00A81FA1"/>
    <w:rsid w:val="00AE6B44"/>
    <w:rsid w:val="00C947F5"/>
    <w:rsid w:val="00D80983"/>
    <w:rsid w:val="00DD5EDC"/>
    <w:rsid w:val="00E67A92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E6B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AE6B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E6B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E6B4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E6B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E6B4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E6B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AE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9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E6B4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AE6B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E6B4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E6B4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E6B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AE6B4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E6B4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AE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96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cp:lastPrinted>2026-02-12T13:02:00Z</cp:lastPrinted>
  <dcterms:created xsi:type="dcterms:W3CDTF">2026-02-12T12:31:00Z</dcterms:created>
  <dcterms:modified xsi:type="dcterms:W3CDTF">2026-02-13T11:11:00Z</dcterms:modified>
</cp:coreProperties>
</file>