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161A6" w14:textId="77777777" w:rsidR="00876E98" w:rsidRDefault="00876E98" w:rsidP="009C2B47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14:paraId="3E55841B" w14:textId="33E2D868" w:rsidR="00911209" w:rsidRPr="003B1FEC" w:rsidRDefault="000503DB" w:rsidP="009C2B47">
      <w:pPr>
        <w:ind w:firstLine="709"/>
        <w:jc w:val="both"/>
        <w:rPr>
          <w:b/>
          <w:bCs/>
          <w:sz w:val="30"/>
          <w:szCs w:val="30"/>
        </w:rPr>
      </w:pPr>
      <w:r w:rsidRPr="003B1FEC">
        <w:rPr>
          <w:b/>
          <w:bCs/>
          <w:sz w:val="30"/>
          <w:szCs w:val="30"/>
        </w:rPr>
        <w:t xml:space="preserve">25 и 26 марта 2026 года </w:t>
      </w:r>
      <w:r w:rsidR="00911209" w:rsidRPr="003B1FEC">
        <w:rPr>
          <w:b/>
          <w:bCs/>
          <w:sz w:val="30"/>
          <w:szCs w:val="30"/>
        </w:rPr>
        <w:t>в Гродненской областной ассоциации местных Советов депутатов состоялся конкурс проектов гражданских инициатив.</w:t>
      </w:r>
    </w:p>
    <w:p w14:paraId="1B265DC8" w14:textId="77777777" w:rsidR="00C00305" w:rsidRDefault="00C00305" w:rsidP="009C2B47">
      <w:pPr>
        <w:ind w:firstLine="709"/>
        <w:jc w:val="both"/>
        <w:rPr>
          <w:sz w:val="30"/>
          <w:szCs w:val="30"/>
        </w:rPr>
      </w:pPr>
    </w:p>
    <w:p w14:paraId="0430D7AD" w14:textId="30D6EDA5" w:rsidR="00911209" w:rsidRDefault="00911209" w:rsidP="009112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конкурс из Гродненского областного Совета депутатов после предварительного отбора</w:t>
      </w:r>
      <w:r w:rsidR="0017124D">
        <w:rPr>
          <w:sz w:val="30"/>
          <w:szCs w:val="30"/>
        </w:rPr>
        <w:t xml:space="preserve"> были</w:t>
      </w:r>
      <w:r>
        <w:rPr>
          <w:sz w:val="30"/>
          <w:szCs w:val="30"/>
        </w:rPr>
        <w:t xml:space="preserve"> переданы </w:t>
      </w:r>
      <w:r w:rsidR="000503DB" w:rsidRPr="000503DB">
        <w:rPr>
          <w:sz w:val="30"/>
          <w:szCs w:val="30"/>
        </w:rPr>
        <w:t>28</w:t>
      </w:r>
      <w:r>
        <w:rPr>
          <w:sz w:val="30"/>
          <w:szCs w:val="30"/>
        </w:rPr>
        <w:t xml:space="preserve"> проектов</w:t>
      </w:r>
      <w:r w:rsidR="00C00305">
        <w:rPr>
          <w:sz w:val="30"/>
          <w:szCs w:val="30"/>
        </w:rPr>
        <w:t xml:space="preserve"> гражданских инициатив:</w:t>
      </w:r>
    </w:p>
    <w:p w14:paraId="12A49FBA" w14:textId="12D4FCDB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«Березовский движ!» (география реализации – город Березовка Лидского района),</w:t>
      </w:r>
    </w:p>
    <w:p w14:paraId="50904C01" w14:textId="0FF522A5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«Благоустройство зоны отдыха на Яновском водохранилище» (география реализации – деревня Изабелино Островецкого района),</w:t>
      </w:r>
    </w:p>
    <w:p w14:paraId="4AC0AD5C" w14:textId="4A3ED98D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«Взгляд сквозь века» (география реализации – город Новогрудок Новогрудского района),</w:t>
      </w:r>
    </w:p>
    <w:p w14:paraId="5CC78AF2" w14:textId="682CC63E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«ЖИВИ ТУТ» (география реализации – город Мосты Мостовского района),</w:t>
      </w:r>
    </w:p>
    <w:p w14:paraId="6E2A4EA9" w14:textId="18BE386E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«Зона отдыха «Цирин-Сити» (география реализации – агрогородок Цирин Кореличского района),</w:t>
      </w:r>
    </w:p>
    <w:p w14:paraId="6818A70C" w14:textId="548789C2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«Интерактивная экологическая тропа «Источник силы» (география реализации – город Островец Островецкого района),</w:t>
      </w:r>
    </w:p>
    <w:p w14:paraId="14CD68BB" w14:textId="6EBCC159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«Лаунж-зона отдыха» (география реализации – агрогородок Озеры Гродненского района),</w:t>
      </w:r>
    </w:p>
    <w:p w14:paraId="27377A98" w14:textId="5A52666C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«МИР – за активный отдых!» (география реализации – городской поселок Мир Кореличского района),</w:t>
      </w:r>
    </w:p>
    <w:p w14:paraId="1666D696" w14:textId="26301713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«Музыкальная площадка» (география реализации – агрогородок Субботники Ивьевского района),</w:t>
      </w:r>
    </w:p>
    <w:p w14:paraId="02430945" w14:textId="1DF20594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«Оазис у озера: комфортный отдых для всех» (география реализации – город Свислочь Свислочского района),</w:t>
      </w:r>
    </w:p>
    <w:p w14:paraId="60C74833" w14:textId="68CCB1CA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«Обустройство общественного пространства (зоны отдыха) в районе многоквартирной застройки по ул. Ленина» (география реализации – город Скидель Гродненского района),</w:t>
      </w:r>
    </w:p>
    <w:p w14:paraId="5829A5D8" w14:textId="0FCD86F9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«Парк активных собак» (география реализации – город Березовка Лидского района),</w:t>
      </w:r>
    </w:p>
    <w:p w14:paraId="50CC2DBA" w14:textId="5ABFCA35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«Парк единства, истории и долголетия» (география реализации – агрогородок Турец Кореличского района),</w:t>
      </w:r>
    </w:p>
    <w:p w14:paraId="440325BE" w14:textId="0ABD4599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«Парк отдыха «Оазис» (география реализации – агрогородок Крутиловичи Дятловского района),</w:t>
      </w:r>
    </w:p>
    <w:p w14:paraId="47CBB673" w14:textId="1A23B91B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«Парк продолжает возрождаться!» (география реализации – агрогородок Погородно Вороновского района),</w:t>
      </w:r>
    </w:p>
    <w:p w14:paraId="6D233E1B" w14:textId="6780EEF6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«Прорыв в бессмертие» (география реализации – агрогородок Новоселки Слонимского района),</w:t>
      </w:r>
    </w:p>
    <w:p w14:paraId="7C1273F6" w14:textId="585C4F5F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lastRenderedPageBreak/>
        <w:t>проект гражданской инициативы «Пространство игр и отдыха «Просто двор» (география реализации – город Новогрудок Новогрудского района),</w:t>
      </w:r>
    </w:p>
    <w:p w14:paraId="6AF7A2C5" w14:textId="685DE0F3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«Сделаем вместе» (география реализации – агрогородок Гравжишки Ошмянского района),</w:t>
      </w:r>
    </w:p>
    <w:p w14:paraId="392C49E4" w14:textId="748BCAA0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«Сквер семьи в центре городского поселка» (география реализации – городской поселок Красносельский Волковысского района),</w:t>
      </w:r>
    </w:p>
    <w:p w14:paraId="731B8013" w14:textId="31E96219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«Счастливое детство и юность» (география реализации – деревня Изабелин Волковысского района),</w:t>
      </w:r>
    </w:p>
    <w:p w14:paraId="010D475A" w14:textId="61652A3A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«Территория дружбы» (география реализации – город Щучин Щучинского района),</w:t>
      </w:r>
    </w:p>
    <w:p w14:paraId="7576F147" w14:textId="0111E86A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«Туристическое место для отдыха (парк) «Возрождая сердце местечка – создаем пространство для всех» (география реализации – поселок Гудогай Островецкого района),</w:t>
      </w:r>
    </w:p>
    <w:p w14:paraId="6F1329BA" w14:textId="270DC8DB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«Устройство многофункциональной спортивной площадки по адресу: г.Гродно, ул. Щорса» (география реализации – город Гродно),</w:t>
      </w:r>
    </w:p>
    <w:p w14:paraId="4D34B064" w14:textId="56DF42B0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«Эйсмонты – интерактивный агрогородок» (география реализации – агрогородок Большие Эйсмонты Берестовицкого района),</w:t>
      </w:r>
    </w:p>
    <w:p w14:paraId="795FD4DA" w14:textId="4E0E4A11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«ЭкоДобро творим вместе – 3» (география реализации – городской поселок Острино Щучинского района),</w:t>
      </w:r>
    </w:p>
    <w:p w14:paraId="6C7597F1" w14:textId="153C5488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«Экологическая тропа «Природно-историческое наследие памятника природы местного значения лесопарка «Румлево» (география реализации – город Гродно),</w:t>
      </w:r>
    </w:p>
    <w:p w14:paraId="7652F65A" w14:textId="46839D87" w:rsidR="000503DB" w:rsidRPr="000503DB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«Экологическая тропа «Путешествие по озерам» (география реализации – городской поселок Зельва Зельвенского района),</w:t>
      </w:r>
    </w:p>
    <w:p w14:paraId="57875EEF" w14:textId="423F1FC1" w:rsidR="00C00305" w:rsidRDefault="000503DB" w:rsidP="000503DB">
      <w:pPr>
        <w:ind w:firstLine="709"/>
        <w:jc w:val="both"/>
        <w:rPr>
          <w:sz w:val="30"/>
          <w:szCs w:val="30"/>
        </w:rPr>
      </w:pPr>
      <w:r w:rsidRPr="000503DB">
        <w:rPr>
          <w:sz w:val="30"/>
          <w:szCs w:val="30"/>
        </w:rPr>
        <w:t>проект гражданской инициативы «Экотропа «Тайны Неманского леса» (география реализации – город Мосты Мостовского района).</w:t>
      </w:r>
    </w:p>
    <w:p w14:paraId="616E0815" w14:textId="5538E871" w:rsidR="000503DB" w:rsidRDefault="000503DB" w:rsidP="00911209">
      <w:pPr>
        <w:ind w:firstLine="709"/>
        <w:jc w:val="both"/>
        <w:rPr>
          <w:sz w:val="30"/>
          <w:szCs w:val="30"/>
        </w:rPr>
      </w:pPr>
    </w:p>
    <w:p w14:paraId="53934AD3" w14:textId="673D214E" w:rsidR="00C00305" w:rsidRDefault="00D47826" w:rsidP="00D4782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ИТОГАМ ПРОВЕДЕНИЯ КОНКУРСА ПОБЕДИТЕЛЯМИ ПРИЗНАНЫ </w:t>
      </w:r>
      <w:r w:rsidR="00C247D6">
        <w:rPr>
          <w:sz w:val="30"/>
          <w:szCs w:val="30"/>
        </w:rPr>
        <w:t>11</w:t>
      </w:r>
      <w:r>
        <w:rPr>
          <w:sz w:val="30"/>
          <w:szCs w:val="30"/>
        </w:rPr>
        <w:t xml:space="preserve"> ПРОЕКТОВ ИНИЦИАТИВ: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935700" w:rsidRPr="00935700" w14:paraId="2AA1A7C1" w14:textId="77777777" w:rsidTr="0013325C">
        <w:tc>
          <w:tcPr>
            <w:tcW w:w="4957" w:type="dxa"/>
          </w:tcPr>
          <w:p w14:paraId="572FC9A1" w14:textId="6B8C2DD2" w:rsidR="00935700" w:rsidRPr="00935700" w:rsidRDefault="0013325C" w:rsidP="00D64070">
            <w:pPr>
              <w:tabs>
                <w:tab w:val="left" w:pos="6840"/>
              </w:tabs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Проект инициативы </w:t>
            </w:r>
          </w:p>
        </w:tc>
        <w:tc>
          <w:tcPr>
            <w:tcW w:w="4677" w:type="dxa"/>
          </w:tcPr>
          <w:p w14:paraId="5F5713DB" w14:textId="08D99DB6" w:rsidR="00935700" w:rsidRPr="00935700" w:rsidRDefault="00935700" w:rsidP="00D64070">
            <w:pPr>
              <w:tabs>
                <w:tab w:val="left" w:pos="6840"/>
              </w:tabs>
              <w:ind w:right="-82"/>
              <w:jc w:val="center"/>
              <w:rPr>
                <w:szCs w:val="28"/>
              </w:rPr>
            </w:pPr>
            <w:r w:rsidRPr="00935700">
              <w:rPr>
                <w:szCs w:val="28"/>
              </w:rPr>
              <w:t>География реализации</w:t>
            </w:r>
          </w:p>
        </w:tc>
      </w:tr>
      <w:tr w:rsidR="00935700" w:rsidRPr="00935700" w14:paraId="625F1548" w14:textId="77777777" w:rsidTr="0013325C">
        <w:tc>
          <w:tcPr>
            <w:tcW w:w="4957" w:type="dxa"/>
          </w:tcPr>
          <w:p w14:paraId="1A90CFD8" w14:textId="5A25B8BE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«Лаунж-зона отдыха»</w:t>
            </w:r>
          </w:p>
        </w:tc>
        <w:tc>
          <w:tcPr>
            <w:tcW w:w="4677" w:type="dxa"/>
          </w:tcPr>
          <w:p w14:paraId="408250B5" w14:textId="77445804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агрогородок Озеры Гродненского района</w:t>
            </w:r>
          </w:p>
        </w:tc>
      </w:tr>
      <w:tr w:rsidR="00935700" w:rsidRPr="00935700" w14:paraId="0C500B47" w14:textId="77777777" w:rsidTr="0013325C">
        <w:tc>
          <w:tcPr>
            <w:tcW w:w="4957" w:type="dxa"/>
          </w:tcPr>
          <w:p w14:paraId="74C049B6" w14:textId="007F5BAD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«Благоустройство зоны отдыха на Яновском водохранилище»</w:t>
            </w:r>
          </w:p>
        </w:tc>
        <w:tc>
          <w:tcPr>
            <w:tcW w:w="4677" w:type="dxa"/>
          </w:tcPr>
          <w:p w14:paraId="0FD8D42A" w14:textId="19C784A8" w:rsidR="00935700" w:rsidRPr="00935700" w:rsidRDefault="00685F20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685F20">
              <w:rPr>
                <w:szCs w:val="28"/>
              </w:rPr>
              <w:t>деревня Изабелино Островецкого района</w:t>
            </w:r>
          </w:p>
        </w:tc>
      </w:tr>
      <w:tr w:rsidR="00935700" w:rsidRPr="00935700" w14:paraId="1ECFE077" w14:textId="77777777" w:rsidTr="0013325C">
        <w:tc>
          <w:tcPr>
            <w:tcW w:w="4957" w:type="dxa"/>
          </w:tcPr>
          <w:p w14:paraId="75CD6939" w14:textId="205E0FEF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«Взгляд сквозь века»</w:t>
            </w:r>
          </w:p>
        </w:tc>
        <w:tc>
          <w:tcPr>
            <w:tcW w:w="4677" w:type="dxa"/>
          </w:tcPr>
          <w:p w14:paraId="644AA604" w14:textId="38D9658C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 Новогрудок Новогрудского района</w:t>
            </w:r>
          </w:p>
        </w:tc>
      </w:tr>
      <w:tr w:rsidR="00935700" w:rsidRPr="00935700" w14:paraId="7011EE6A" w14:textId="77777777" w:rsidTr="0013325C">
        <w:tc>
          <w:tcPr>
            <w:tcW w:w="4957" w:type="dxa"/>
          </w:tcPr>
          <w:p w14:paraId="27E2F61F" w14:textId="55E67579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«Обустройство общественного пространства (зоны отдыха) в районе многоквартирной застройки по ул. Ленина»</w:t>
            </w:r>
          </w:p>
        </w:tc>
        <w:tc>
          <w:tcPr>
            <w:tcW w:w="4677" w:type="dxa"/>
          </w:tcPr>
          <w:p w14:paraId="4908C247" w14:textId="6E558C69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 Скидель Гродненского района</w:t>
            </w:r>
          </w:p>
        </w:tc>
      </w:tr>
      <w:tr w:rsidR="00935700" w:rsidRPr="00935700" w14:paraId="2CDBF8C5" w14:textId="77777777" w:rsidTr="0013325C">
        <w:tc>
          <w:tcPr>
            <w:tcW w:w="4957" w:type="dxa"/>
          </w:tcPr>
          <w:p w14:paraId="7AF4436D" w14:textId="27DE7FFD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lastRenderedPageBreak/>
              <w:t>«Сквер семьи в центре городского поселка»</w:t>
            </w:r>
          </w:p>
        </w:tc>
        <w:tc>
          <w:tcPr>
            <w:tcW w:w="4677" w:type="dxa"/>
          </w:tcPr>
          <w:p w14:paraId="07CBB499" w14:textId="71F6F336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городской поселок Красносельский Волковысского района</w:t>
            </w:r>
          </w:p>
        </w:tc>
      </w:tr>
      <w:tr w:rsidR="00935700" w:rsidRPr="00935700" w14:paraId="5CE6ABA3" w14:textId="77777777" w:rsidTr="0013325C">
        <w:tc>
          <w:tcPr>
            <w:tcW w:w="4957" w:type="dxa"/>
          </w:tcPr>
          <w:p w14:paraId="0DE37755" w14:textId="4E13F9CA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«Экологическая тропа «Природно-историческое наследие памятника природы местного значения лесопарка «Румлево»</w:t>
            </w:r>
          </w:p>
        </w:tc>
        <w:tc>
          <w:tcPr>
            <w:tcW w:w="4677" w:type="dxa"/>
          </w:tcPr>
          <w:p w14:paraId="6A65C295" w14:textId="45A67092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 Гродно</w:t>
            </w:r>
          </w:p>
        </w:tc>
      </w:tr>
      <w:tr w:rsidR="00935700" w:rsidRPr="00935700" w14:paraId="0CEB9D62" w14:textId="77777777" w:rsidTr="0013325C">
        <w:tc>
          <w:tcPr>
            <w:tcW w:w="4957" w:type="dxa"/>
          </w:tcPr>
          <w:p w14:paraId="1853806E" w14:textId="299A15F7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«Музыкальная площадка»</w:t>
            </w:r>
          </w:p>
        </w:tc>
        <w:tc>
          <w:tcPr>
            <w:tcW w:w="4677" w:type="dxa"/>
          </w:tcPr>
          <w:p w14:paraId="5672CB3C" w14:textId="4D2FAEEA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агрогородок Субботники Ивьевского района</w:t>
            </w:r>
          </w:p>
        </w:tc>
      </w:tr>
      <w:tr w:rsidR="00935700" w:rsidRPr="00935700" w14:paraId="19A3B709" w14:textId="77777777" w:rsidTr="0013325C">
        <w:tc>
          <w:tcPr>
            <w:tcW w:w="4957" w:type="dxa"/>
          </w:tcPr>
          <w:p w14:paraId="4601713F" w14:textId="63FEC047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«Территория дружбы»</w:t>
            </w:r>
          </w:p>
        </w:tc>
        <w:tc>
          <w:tcPr>
            <w:tcW w:w="4677" w:type="dxa"/>
          </w:tcPr>
          <w:p w14:paraId="40626404" w14:textId="7A4DB867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 Щучин Щучинского района</w:t>
            </w:r>
          </w:p>
        </w:tc>
      </w:tr>
      <w:tr w:rsidR="00935700" w:rsidRPr="00935700" w14:paraId="4533BC11" w14:textId="77777777" w:rsidTr="0013325C">
        <w:tc>
          <w:tcPr>
            <w:tcW w:w="4957" w:type="dxa"/>
          </w:tcPr>
          <w:p w14:paraId="38B195FB" w14:textId="402E7885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«Эйсмонты – интерактивный агрогородок»</w:t>
            </w:r>
          </w:p>
        </w:tc>
        <w:tc>
          <w:tcPr>
            <w:tcW w:w="4677" w:type="dxa"/>
          </w:tcPr>
          <w:p w14:paraId="0FD3A37D" w14:textId="17B4C76C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агрогородок Большие Эйсмонты Берестовицкого района</w:t>
            </w:r>
          </w:p>
        </w:tc>
      </w:tr>
      <w:tr w:rsidR="00935700" w:rsidRPr="00935700" w14:paraId="381E8D21" w14:textId="77777777" w:rsidTr="0013325C">
        <w:tc>
          <w:tcPr>
            <w:tcW w:w="4957" w:type="dxa"/>
          </w:tcPr>
          <w:p w14:paraId="6CC2A0DB" w14:textId="7E10A3F1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«МИР – за активный отдых!»</w:t>
            </w:r>
          </w:p>
        </w:tc>
        <w:tc>
          <w:tcPr>
            <w:tcW w:w="4677" w:type="dxa"/>
          </w:tcPr>
          <w:p w14:paraId="01A1D2BF" w14:textId="7C3C7643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городской поселок Мир Кореличского района</w:t>
            </w:r>
          </w:p>
        </w:tc>
      </w:tr>
      <w:tr w:rsidR="00935700" w:rsidRPr="00935700" w14:paraId="4C97F58C" w14:textId="77777777" w:rsidTr="0013325C">
        <w:tc>
          <w:tcPr>
            <w:tcW w:w="4957" w:type="dxa"/>
          </w:tcPr>
          <w:p w14:paraId="0718F71F" w14:textId="2039207C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«Парк отдыха «Оазис»</w:t>
            </w:r>
          </w:p>
        </w:tc>
        <w:tc>
          <w:tcPr>
            <w:tcW w:w="4677" w:type="dxa"/>
          </w:tcPr>
          <w:p w14:paraId="63CD0DD1" w14:textId="5CF27E71" w:rsidR="00935700" w:rsidRPr="00935700" w:rsidRDefault="0013325C" w:rsidP="00D64070">
            <w:pPr>
              <w:tabs>
                <w:tab w:val="left" w:pos="6840"/>
              </w:tabs>
              <w:ind w:right="-82"/>
              <w:jc w:val="both"/>
              <w:rPr>
                <w:szCs w:val="28"/>
              </w:rPr>
            </w:pPr>
            <w:r w:rsidRPr="0013325C">
              <w:rPr>
                <w:szCs w:val="28"/>
              </w:rPr>
              <w:t>агрогородок Крутиловичи Дятловского района</w:t>
            </w:r>
          </w:p>
        </w:tc>
      </w:tr>
    </w:tbl>
    <w:p w14:paraId="19CF77D6" w14:textId="77777777" w:rsidR="00283E70" w:rsidRDefault="0014543A" w:rsidP="00935700">
      <w:pPr>
        <w:overflowPunct/>
        <w:autoSpaceDE/>
        <w:autoSpaceDN/>
        <w:adjustRightInd/>
      </w:pPr>
    </w:p>
    <w:sectPr w:rsidR="00283E70" w:rsidSect="0013325C">
      <w:headerReference w:type="even" r:id="rId7"/>
      <w:pgSz w:w="11907" w:h="16840" w:code="9"/>
      <w:pgMar w:top="709" w:right="567" w:bottom="709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F3B2F" w14:textId="77777777" w:rsidR="0014543A" w:rsidRDefault="0014543A">
      <w:r>
        <w:separator/>
      </w:r>
    </w:p>
  </w:endnote>
  <w:endnote w:type="continuationSeparator" w:id="0">
    <w:p w14:paraId="3302F826" w14:textId="77777777" w:rsidR="0014543A" w:rsidRDefault="0014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4740" w14:textId="77777777" w:rsidR="0014543A" w:rsidRDefault="0014543A">
      <w:r>
        <w:separator/>
      </w:r>
    </w:p>
  </w:footnote>
  <w:footnote w:type="continuationSeparator" w:id="0">
    <w:p w14:paraId="6D469FF3" w14:textId="77777777" w:rsidR="0014543A" w:rsidRDefault="0014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353E" w14:textId="77777777" w:rsidR="001E4F03" w:rsidRDefault="00876E98" w:rsidP="006071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B746A5" w14:textId="77777777" w:rsidR="001E4F03" w:rsidRDefault="001454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1CE5"/>
    <w:multiLevelType w:val="hybridMultilevel"/>
    <w:tmpl w:val="9EB0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635F"/>
    <w:multiLevelType w:val="hybridMultilevel"/>
    <w:tmpl w:val="0FE2B01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7860BD"/>
    <w:multiLevelType w:val="hybridMultilevel"/>
    <w:tmpl w:val="ABA44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F04349C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184D00"/>
    <w:multiLevelType w:val="hybridMultilevel"/>
    <w:tmpl w:val="8AC881F8"/>
    <w:lvl w:ilvl="0" w:tplc="187A6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19"/>
    <w:rsid w:val="000503DB"/>
    <w:rsid w:val="0013325C"/>
    <w:rsid w:val="0014543A"/>
    <w:rsid w:val="0017124D"/>
    <w:rsid w:val="00276251"/>
    <w:rsid w:val="002B2116"/>
    <w:rsid w:val="00345719"/>
    <w:rsid w:val="003B1FEC"/>
    <w:rsid w:val="00685F20"/>
    <w:rsid w:val="006A554C"/>
    <w:rsid w:val="00876E98"/>
    <w:rsid w:val="00911209"/>
    <w:rsid w:val="00935700"/>
    <w:rsid w:val="0098002B"/>
    <w:rsid w:val="009C2B47"/>
    <w:rsid w:val="00B8713B"/>
    <w:rsid w:val="00C00305"/>
    <w:rsid w:val="00C04318"/>
    <w:rsid w:val="00C247D6"/>
    <w:rsid w:val="00D47826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6B48"/>
  <w15:chartTrackingRefBased/>
  <w15:docId w15:val="{66BCE69D-E7F0-4BC1-845E-226DA71E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2B4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9C2B47"/>
  </w:style>
  <w:style w:type="table" w:styleId="a6">
    <w:name w:val="Table Grid"/>
    <w:basedOn w:val="a1"/>
    <w:uiPriority w:val="39"/>
    <w:rsid w:val="009C2B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C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Лях</cp:lastModifiedBy>
  <cp:revision>2</cp:revision>
  <dcterms:created xsi:type="dcterms:W3CDTF">2026-04-02T07:38:00Z</dcterms:created>
  <dcterms:modified xsi:type="dcterms:W3CDTF">2026-04-02T07:38:00Z</dcterms:modified>
</cp:coreProperties>
</file>